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620E" w:rsidRDefault="003A620E" w:rsidP="003A620E">
      <w:pPr>
        <w:autoSpaceDE w:val="0"/>
        <w:autoSpaceDN w:val="0"/>
        <w:adjustRightInd w:val="0"/>
        <w:jc w:val="both"/>
        <w:rPr>
          <w:sz w:val="24"/>
          <w:szCs w:val="24"/>
          <w:lang w:val="es-ES"/>
        </w:rPr>
      </w:pPr>
    </w:p>
    <w:p w:rsidR="003A620E" w:rsidRDefault="003A620E" w:rsidP="003A620E">
      <w:pPr>
        <w:autoSpaceDE w:val="0"/>
        <w:autoSpaceDN w:val="0"/>
        <w:adjustRightInd w:val="0"/>
        <w:jc w:val="both"/>
        <w:rPr>
          <w:sz w:val="24"/>
          <w:szCs w:val="24"/>
          <w:lang w:val="es-ES"/>
        </w:rPr>
      </w:pPr>
    </w:p>
    <w:p w:rsidR="003A620E" w:rsidRDefault="003A620E" w:rsidP="003A620E">
      <w:pPr>
        <w:autoSpaceDE w:val="0"/>
        <w:autoSpaceDN w:val="0"/>
        <w:adjustRightInd w:val="0"/>
        <w:jc w:val="both"/>
        <w:rPr>
          <w:sz w:val="24"/>
          <w:szCs w:val="24"/>
          <w:lang w:val="es-ES"/>
        </w:rPr>
      </w:pPr>
    </w:p>
    <w:p w:rsidR="003A620E" w:rsidRPr="003A620E" w:rsidRDefault="003A620E" w:rsidP="003A620E">
      <w:pPr>
        <w:autoSpaceDE w:val="0"/>
        <w:autoSpaceDN w:val="0"/>
        <w:adjustRightInd w:val="0"/>
        <w:jc w:val="center"/>
        <w:rPr>
          <w:b/>
          <w:bCs/>
          <w:sz w:val="24"/>
          <w:szCs w:val="24"/>
          <w:u w:val="single"/>
          <w:lang w:val="es-ES"/>
        </w:rPr>
      </w:pPr>
      <w:r w:rsidRPr="003A620E">
        <w:rPr>
          <w:b/>
          <w:bCs/>
          <w:sz w:val="24"/>
          <w:szCs w:val="24"/>
          <w:u w:val="single"/>
          <w:lang w:val="es-ES"/>
        </w:rPr>
        <w:t>PROPUESTA NUEVA UBOST "SGRUR01 MAR DE PINARES CARRACILLO"</w:t>
      </w:r>
    </w:p>
    <w:p w:rsidR="003A620E" w:rsidRPr="003A620E" w:rsidRDefault="003A620E" w:rsidP="003A620E">
      <w:pPr>
        <w:autoSpaceDE w:val="0"/>
        <w:autoSpaceDN w:val="0"/>
        <w:adjustRightInd w:val="0"/>
        <w:jc w:val="both"/>
        <w:rPr>
          <w:b/>
          <w:bCs/>
          <w:sz w:val="24"/>
          <w:szCs w:val="24"/>
          <w:lang w:val="es-ES"/>
        </w:rPr>
      </w:pPr>
    </w:p>
    <w:p w:rsidR="003A620E" w:rsidRDefault="003A620E" w:rsidP="003A620E">
      <w:pPr>
        <w:autoSpaceDE w:val="0"/>
        <w:autoSpaceDN w:val="0"/>
        <w:adjustRightInd w:val="0"/>
        <w:ind w:firstLine="708"/>
        <w:jc w:val="both"/>
        <w:rPr>
          <w:sz w:val="24"/>
          <w:szCs w:val="24"/>
          <w:lang w:val="es-ES"/>
        </w:rPr>
      </w:pPr>
      <w:r w:rsidRPr="00250F72">
        <w:rPr>
          <w:sz w:val="24"/>
          <w:szCs w:val="24"/>
          <w:lang w:val="es-ES"/>
        </w:rPr>
        <w:t xml:space="preserve">El Carracillo </w:t>
      </w:r>
      <w:r>
        <w:rPr>
          <w:sz w:val="24"/>
          <w:szCs w:val="24"/>
          <w:lang w:val="es-ES"/>
        </w:rPr>
        <w:t>es una Comarca Natural de</w:t>
      </w:r>
      <w:r w:rsidRPr="003A620E">
        <w:rPr>
          <w:sz w:val="24"/>
          <w:szCs w:val="24"/>
          <w:lang w:val="es-ES"/>
        </w:rPr>
        <w:t xml:space="preserve"> la Provincia de Segovia,</w:t>
      </w:r>
      <w:r>
        <w:rPr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inmersa en la llanura de la Tierra de Pinares castellana, que se encuentra</w:t>
      </w:r>
      <w:r>
        <w:rPr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encuadrada entre los ríos Cega (al norte) y Pirón (al Sur).</w:t>
      </w:r>
    </w:p>
    <w:p w:rsidR="003A620E" w:rsidRPr="003A620E" w:rsidRDefault="003A620E" w:rsidP="003A620E">
      <w:pPr>
        <w:autoSpaceDE w:val="0"/>
        <w:autoSpaceDN w:val="0"/>
        <w:adjustRightInd w:val="0"/>
        <w:ind w:firstLine="708"/>
        <w:jc w:val="both"/>
        <w:rPr>
          <w:sz w:val="24"/>
          <w:szCs w:val="24"/>
          <w:lang w:val="es-ES"/>
        </w:rPr>
      </w:pPr>
    </w:p>
    <w:p w:rsidR="003A620E" w:rsidRDefault="003A620E" w:rsidP="003A620E">
      <w:pPr>
        <w:autoSpaceDE w:val="0"/>
        <w:autoSpaceDN w:val="0"/>
        <w:adjustRightInd w:val="0"/>
        <w:ind w:firstLine="708"/>
        <w:jc w:val="both"/>
        <w:rPr>
          <w:sz w:val="24"/>
          <w:szCs w:val="24"/>
          <w:lang w:val="es-ES"/>
        </w:rPr>
      </w:pPr>
      <w:r w:rsidRPr="003A620E">
        <w:rPr>
          <w:sz w:val="24"/>
          <w:szCs w:val="24"/>
          <w:lang w:val="es-ES"/>
        </w:rPr>
        <w:t>Está caracterizada por su alta producción de hortalizas dentro de los</w:t>
      </w:r>
      <w:r>
        <w:rPr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términos mu</w:t>
      </w:r>
      <w:r>
        <w:rPr>
          <w:sz w:val="24"/>
          <w:szCs w:val="24"/>
          <w:lang w:val="es-ES"/>
        </w:rPr>
        <w:t>nicipales de las localidades in</w:t>
      </w:r>
      <w:r w:rsidRPr="003A620E">
        <w:rPr>
          <w:sz w:val="24"/>
          <w:szCs w:val="24"/>
          <w:lang w:val="es-ES"/>
        </w:rPr>
        <w:t xml:space="preserve">cluidas en </w:t>
      </w:r>
      <w:r>
        <w:rPr>
          <w:sz w:val="24"/>
          <w:szCs w:val="24"/>
          <w:lang w:val="es-ES"/>
        </w:rPr>
        <w:t>ella.</w:t>
      </w:r>
      <w:r w:rsidRPr="003A620E">
        <w:rPr>
          <w:sz w:val="24"/>
          <w:szCs w:val="24"/>
          <w:lang w:val="es-ES"/>
        </w:rPr>
        <w:t xml:space="preserve"> </w:t>
      </w:r>
      <w:r>
        <w:rPr>
          <w:sz w:val="24"/>
          <w:szCs w:val="24"/>
          <w:lang w:val="es-ES"/>
        </w:rPr>
        <w:t>S</w:t>
      </w:r>
      <w:r w:rsidRPr="003A620E">
        <w:rPr>
          <w:sz w:val="24"/>
          <w:szCs w:val="24"/>
          <w:lang w:val="es-ES"/>
        </w:rPr>
        <w:t>us límites</w:t>
      </w:r>
      <w:r>
        <w:rPr>
          <w:sz w:val="24"/>
          <w:szCs w:val="24"/>
          <w:lang w:val="es-ES"/>
        </w:rPr>
        <w:t xml:space="preserve"> naturales no está</w:t>
      </w:r>
      <w:r w:rsidRPr="003A620E">
        <w:rPr>
          <w:sz w:val="24"/>
          <w:szCs w:val="24"/>
          <w:lang w:val="es-ES"/>
        </w:rPr>
        <w:t>n b</w:t>
      </w:r>
      <w:r>
        <w:rPr>
          <w:sz w:val="24"/>
          <w:szCs w:val="24"/>
          <w:lang w:val="es-ES"/>
        </w:rPr>
        <w:t>ien definidos, aunque las pobla</w:t>
      </w:r>
      <w:r w:rsidRPr="003A620E">
        <w:rPr>
          <w:sz w:val="24"/>
          <w:szCs w:val="24"/>
          <w:lang w:val="es-ES"/>
        </w:rPr>
        <w:t>ciones que se</w:t>
      </w:r>
      <w:r>
        <w:rPr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autodenominan Carracillanas comparten rasgos comunes y</w:t>
      </w:r>
      <w:r>
        <w:rPr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diferenciadores, que las distinguen del resto de localidades de la zona.</w:t>
      </w:r>
      <w:r>
        <w:rPr>
          <w:sz w:val="24"/>
          <w:szCs w:val="24"/>
          <w:lang w:val="es-ES"/>
        </w:rPr>
        <w:t xml:space="preserve"> Aunque sus límites territoriales no están bi</w:t>
      </w:r>
      <w:r w:rsidRPr="003A620E">
        <w:rPr>
          <w:sz w:val="24"/>
          <w:szCs w:val="24"/>
          <w:lang w:val="es-ES"/>
        </w:rPr>
        <w:t>en definidos, se consideran</w:t>
      </w:r>
      <w:r>
        <w:rPr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pe</w:t>
      </w:r>
      <w:r>
        <w:rPr>
          <w:sz w:val="24"/>
          <w:szCs w:val="24"/>
          <w:lang w:val="es-ES"/>
        </w:rPr>
        <w:t>r</w:t>
      </w:r>
      <w:r w:rsidRPr="003A620E">
        <w:rPr>
          <w:sz w:val="24"/>
          <w:szCs w:val="24"/>
          <w:lang w:val="es-ES"/>
        </w:rPr>
        <w:t xml:space="preserve">tenecientes a </w:t>
      </w:r>
      <w:r>
        <w:rPr>
          <w:sz w:val="24"/>
          <w:szCs w:val="24"/>
          <w:lang w:val="es-ES"/>
        </w:rPr>
        <w:t>esta Comarca los m</w:t>
      </w:r>
      <w:r w:rsidRPr="003A620E">
        <w:rPr>
          <w:sz w:val="24"/>
          <w:szCs w:val="24"/>
          <w:lang w:val="es-ES"/>
        </w:rPr>
        <w:t>iembros de la Comunidad de</w:t>
      </w:r>
      <w:r>
        <w:rPr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Regantes de El Carracillo.</w:t>
      </w:r>
    </w:p>
    <w:p w:rsidR="003A620E" w:rsidRPr="003A620E" w:rsidRDefault="003A620E" w:rsidP="003A620E">
      <w:pPr>
        <w:autoSpaceDE w:val="0"/>
        <w:autoSpaceDN w:val="0"/>
        <w:adjustRightInd w:val="0"/>
        <w:ind w:firstLine="708"/>
        <w:jc w:val="both"/>
        <w:rPr>
          <w:sz w:val="24"/>
          <w:szCs w:val="24"/>
          <w:lang w:val="es-ES"/>
        </w:rPr>
      </w:pPr>
    </w:p>
    <w:p w:rsidR="003A620E" w:rsidRDefault="003A620E" w:rsidP="003A620E">
      <w:pPr>
        <w:autoSpaceDE w:val="0"/>
        <w:autoSpaceDN w:val="0"/>
        <w:adjustRightInd w:val="0"/>
        <w:ind w:firstLine="708"/>
        <w:jc w:val="both"/>
        <w:rPr>
          <w:sz w:val="24"/>
          <w:szCs w:val="24"/>
          <w:lang w:val="es-ES"/>
        </w:rPr>
      </w:pPr>
      <w:r w:rsidRPr="003A620E">
        <w:rPr>
          <w:sz w:val="24"/>
          <w:szCs w:val="24"/>
          <w:lang w:val="es-ES"/>
        </w:rPr>
        <w:t>Hay tres entidades locales menores que, aún perteneciendo</w:t>
      </w:r>
      <w:r>
        <w:rPr>
          <w:sz w:val="24"/>
          <w:szCs w:val="24"/>
          <w:lang w:val="es-ES"/>
        </w:rPr>
        <w:t xml:space="preserve"> a Cué</w:t>
      </w:r>
      <w:r w:rsidRPr="003A620E">
        <w:rPr>
          <w:sz w:val="24"/>
          <w:szCs w:val="24"/>
          <w:lang w:val="es-ES"/>
        </w:rPr>
        <w:t xml:space="preserve">llar (que NO forma parte del Carracillo), sí que </w:t>
      </w:r>
      <w:r>
        <w:rPr>
          <w:sz w:val="24"/>
          <w:szCs w:val="24"/>
          <w:lang w:val="es-ES"/>
        </w:rPr>
        <w:t>son</w:t>
      </w:r>
      <w:r w:rsidRPr="003A620E">
        <w:rPr>
          <w:sz w:val="24"/>
          <w:szCs w:val="24"/>
          <w:lang w:val="es-ES"/>
        </w:rPr>
        <w:t xml:space="preserve"> </w:t>
      </w:r>
      <w:r>
        <w:rPr>
          <w:sz w:val="24"/>
          <w:szCs w:val="24"/>
          <w:lang w:val="es-ES"/>
        </w:rPr>
        <w:t xml:space="preserve">Carracillanas: </w:t>
      </w:r>
      <w:r w:rsidRPr="003A620E">
        <w:rPr>
          <w:sz w:val="24"/>
          <w:szCs w:val="24"/>
          <w:lang w:val="es-ES"/>
        </w:rPr>
        <w:t>Chatún, Campo de Cuéllar y Arroyo de Cuéllar; es lógico pensar que en una</w:t>
      </w:r>
      <w:r>
        <w:rPr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UBOST que englobe la Comarca del Carracillo, deberían de estar</w:t>
      </w:r>
      <w:r>
        <w:rPr>
          <w:sz w:val="24"/>
          <w:szCs w:val="24"/>
          <w:lang w:val="es-ES"/>
        </w:rPr>
        <w:t xml:space="preserve"> incluidas estas tres</w:t>
      </w:r>
      <w:r w:rsidRPr="003A620E">
        <w:rPr>
          <w:sz w:val="24"/>
          <w:szCs w:val="24"/>
          <w:lang w:val="es-ES"/>
        </w:rPr>
        <w:t xml:space="preserve"> entidades locales menores.</w:t>
      </w:r>
    </w:p>
    <w:p w:rsidR="003A620E" w:rsidRPr="003A620E" w:rsidRDefault="003A620E" w:rsidP="003A620E">
      <w:pPr>
        <w:autoSpaceDE w:val="0"/>
        <w:autoSpaceDN w:val="0"/>
        <w:adjustRightInd w:val="0"/>
        <w:ind w:firstLine="708"/>
        <w:jc w:val="both"/>
        <w:rPr>
          <w:sz w:val="24"/>
          <w:szCs w:val="24"/>
          <w:lang w:val="es-ES"/>
        </w:rPr>
      </w:pPr>
    </w:p>
    <w:p w:rsidR="003A620E" w:rsidRDefault="003A620E" w:rsidP="00AD3484">
      <w:pPr>
        <w:autoSpaceDE w:val="0"/>
        <w:autoSpaceDN w:val="0"/>
        <w:adjustRightInd w:val="0"/>
        <w:ind w:firstLine="708"/>
        <w:jc w:val="both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Esta propuesta de UBO</w:t>
      </w:r>
      <w:r w:rsidRPr="003A620E">
        <w:rPr>
          <w:sz w:val="24"/>
          <w:szCs w:val="24"/>
          <w:lang w:val="es-ES"/>
        </w:rPr>
        <w:t xml:space="preserve">ST Rural "El Carracillo", cumple el </w:t>
      </w:r>
      <w:r w:rsidRPr="003A620E">
        <w:rPr>
          <w:bCs/>
          <w:sz w:val="24"/>
          <w:szCs w:val="24"/>
          <w:lang w:val="es-ES"/>
        </w:rPr>
        <w:t>art.</w:t>
      </w:r>
      <w:r w:rsidRPr="003A620E">
        <w:rPr>
          <w:b/>
          <w:bCs/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4 de la</w:t>
      </w:r>
      <w:r>
        <w:rPr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 xml:space="preserve">Ley </w:t>
      </w:r>
      <w:r w:rsidRPr="003A620E">
        <w:rPr>
          <w:bCs/>
          <w:sz w:val="24"/>
          <w:szCs w:val="24"/>
          <w:lang w:val="es-ES"/>
        </w:rPr>
        <w:t>7/2013</w:t>
      </w:r>
      <w:r w:rsidRPr="003A620E">
        <w:rPr>
          <w:b/>
          <w:bCs/>
          <w:sz w:val="24"/>
          <w:szCs w:val="24"/>
          <w:lang w:val="es-ES"/>
        </w:rPr>
        <w:t xml:space="preserve">, </w:t>
      </w:r>
      <w:r w:rsidRPr="003A620E">
        <w:rPr>
          <w:sz w:val="24"/>
          <w:szCs w:val="24"/>
          <w:lang w:val="es-ES"/>
        </w:rPr>
        <w:t xml:space="preserve">de </w:t>
      </w:r>
      <w:r>
        <w:rPr>
          <w:sz w:val="24"/>
          <w:szCs w:val="24"/>
          <w:lang w:val="es-ES"/>
        </w:rPr>
        <w:t xml:space="preserve">27 de </w:t>
      </w:r>
      <w:r w:rsidRPr="003A620E">
        <w:rPr>
          <w:sz w:val="24"/>
          <w:szCs w:val="24"/>
          <w:lang w:val="es-ES"/>
        </w:rPr>
        <w:t xml:space="preserve">Septiembre, de </w:t>
      </w:r>
      <w:r>
        <w:rPr>
          <w:sz w:val="24"/>
          <w:szCs w:val="24"/>
          <w:lang w:val="es-ES"/>
        </w:rPr>
        <w:t>Ordenación, Servicios y Gobiern</w:t>
      </w:r>
      <w:r w:rsidRPr="003A620E">
        <w:rPr>
          <w:sz w:val="24"/>
          <w:szCs w:val="24"/>
          <w:lang w:val="es-ES"/>
        </w:rPr>
        <w:t>o del</w:t>
      </w:r>
      <w:r>
        <w:rPr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Ter</w:t>
      </w:r>
      <w:r>
        <w:rPr>
          <w:sz w:val="24"/>
          <w:szCs w:val="24"/>
          <w:lang w:val="es-ES"/>
        </w:rPr>
        <w:t>ritorio de la Comunidad de Casti</w:t>
      </w:r>
      <w:r w:rsidRPr="003A620E">
        <w:rPr>
          <w:sz w:val="24"/>
          <w:szCs w:val="24"/>
          <w:lang w:val="es-ES"/>
        </w:rPr>
        <w:t>lla y León, ya que agrupa municipios</w:t>
      </w:r>
      <w:r>
        <w:rPr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 xml:space="preserve">menores de 20.000 hab. de una provincia, con Contigüidad espacial </w:t>
      </w:r>
      <w:r w:rsidRPr="003A620E">
        <w:rPr>
          <w:sz w:val="24"/>
          <w:szCs w:val="24"/>
          <w:lang w:val="es-ES"/>
        </w:rPr>
        <w:lastRenderedPageBreak/>
        <w:t>y con</w:t>
      </w:r>
      <w:r>
        <w:rPr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características similares; tiene una población total de 5.068 hab. (según</w:t>
      </w:r>
      <w:r>
        <w:rPr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 xml:space="preserve">datos del </w:t>
      </w:r>
      <w:r w:rsidR="00AD3484">
        <w:rPr>
          <w:sz w:val="24"/>
          <w:szCs w:val="24"/>
          <w:lang w:val="es-ES"/>
        </w:rPr>
        <w:t>INE 2014), posiblem</w:t>
      </w:r>
      <w:r w:rsidRPr="003A620E">
        <w:rPr>
          <w:sz w:val="24"/>
          <w:szCs w:val="24"/>
          <w:lang w:val="es-ES"/>
        </w:rPr>
        <w:t xml:space="preserve">ente superior si </w:t>
      </w:r>
      <w:r w:rsidR="00AD3484">
        <w:rPr>
          <w:sz w:val="24"/>
          <w:szCs w:val="24"/>
          <w:lang w:val="es-ES"/>
        </w:rPr>
        <w:t>contam</w:t>
      </w:r>
      <w:r w:rsidRPr="003A620E">
        <w:rPr>
          <w:sz w:val="24"/>
          <w:szCs w:val="24"/>
          <w:lang w:val="es-ES"/>
        </w:rPr>
        <w:t>os los últimos datos</w:t>
      </w:r>
      <w:r w:rsidR="00AD3484">
        <w:rPr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del INE de 1/1/2015. Con esto se cumpliría la regla a) del artículo 4.1. Sería</w:t>
      </w:r>
      <w:r w:rsidR="00AD3484">
        <w:rPr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 xml:space="preserve">una UBOST formada por 11 municipios, de </w:t>
      </w:r>
      <w:r w:rsidR="00AD3484" w:rsidRPr="00AD3484">
        <w:rPr>
          <w:bCs/>
          <w:sz w:val="24"/>
          <w:szCs w:val="24"/>
          <w:lang w:val="es-ES"/>
        </w:rPr>
        <w:t>má</w:t>
      </w:r>
      <w:r w:rsidRPr="00AD3484">
        <w:rPr>
          <w:bCs/>
          <w:sz w:val="24"/>
          <w:szCs w:val="24"/>
          <w:lang w:val="es-ES"/>
        </w:rPr>
        <w:t>s</w:t>
      </w:r>
      <w:r w:rsidRPr="003A620E">
        <w:rPr>
          <w:b/>
          <w:bCs/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de 5.000 habitantes, y</w:t>
      </w:r>
      <w:r w:rsidR="00AD3484">
        <w:rPr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 xml:space="preserve">todos ellos de similares </w:t>
      </w:r>
      <w:r w:rsidR="00250F72">
        <w:rPr>
          <w:sz w:val="24"/>
          <w:szCs w:val="24"/>
          <w:lang w:val="es-ES"/>
        </w:rPr>
        <w:t>características economi</w:t>
      </w:r>
      <w:r w:rsidRPr="003A620E">
        <w:rPr>
          <w:sz w:val="24"/>
          <w:szCs w:val="24"/>
          <w:lang w:val="es-ES"/>
        </w:rPr>
        <w:t>cas y culturales, ya que no</w:t>
      </w:r>
      <w:r w:rsidR="00AD3484">
        <w:rPr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debemos olvidar que la mayoría de ellas pertenecen a la Comunidad de</w:t>
      </w:r>
      <w:r w:rsidR="00AD3484">
        <w:rPr>
          <w:sz w:val="24"/>
          <w:szCs w:val="24"/>
          <w:lang w:val="es-ES"/>
        </w:rPr>
        <w:t xml:space="preserve"> </w:t>
      </w:r>
      <w:r w:rsidR="00250F72">
        <w:rPr>
          <w:sz w:val="24"/>
          <w:szCs w:val="24"/>
          <w:lang w:val="es-ES"/>
        </w:rPr>
        <w:t>San Benito de Gallego</w:t>
      </w:r>
      <w:bookmarkStart w:id="0" w:name="_GoBack"/>
      <w:bookmarkEnd w:id="0"/>
      <w:r w:rsidRPr="003A620E">
        <w:rPr>
          <w:sz w:val="24"/>
          <w:szCs w:val="24"/>
          <w:lang w:val="es-ES"/>
        </w:rPr>
        <w:t>s, en cuya Ermita, ubicada en el término municipal</w:t>
      </w:r>
      <w:r w:rsidR="00AD3484">
        <w:rPr>
          <w:sz w:val="24"/>
          <w:szCs w:val="24"/>
          <w:lang w:val="es-ES"/>
        </w:rPr>
        <w:t xml:space="preserve"> de</w:t>
      </w:r>
      <w:r w:rsidRPr="003A620E">
        <w:rPr>
          <w:sz w:val="24"/>
          <w:szCs w:val="24"/>
          <w:lang w:val="es-ES"/>
        </w:rPr>
        <w:t xml:space="preserve"> Chatún, en Monte</w:t>
      </w:r>
      <w:r w:rsidR="00AD3484">
        <w:rPr>
          <w:sz w:val="24"/>
          <w:szCs w:val="24"/>
          <w:lang w:val="es-ES"/>
        </w:rPr>
        <w:t xml:space="preserve"> de</w:t>
      </w:r>
      <w:r w:rsidRPr="003A620E">
        <w:rPr>
          <w:b/>
          <w:bCs/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Util</w:t>
      </w:r>
      <w:r w:rsidR="00AD3484">
        <w:rPr>
          <w:sz w:val="24"/>
          <w:szCs w:val="24"/>
          <w:lang w:val="es-ES"/>
        </w:rPr>
        <w:t>idad Pública, celebramos, el últi</w:t>
      </w:r>
      <w:r w:rsidRPr="003A620E">
        <w:rPr>
          <w:sz w:val="24"/>
          <w:szCs w:val="24"/>
          <w:lang w:val="es-ES"/>
        </w:rPr>
        <w:t>mo domingo</w:t>
      </w:r>
      <w:r w:rsidR="00AD3484">
        <w:rPr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de septiembre, la Romería de San Benito de Gallegos, y que también</w:t>
      </w:r>
      <w:r w:rsidR="00AD3484">
        <w:rPr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cuenta con una Asociación Cultural.</w:t>
      </w:r>
    </w:p>
    <w:p w:rsidR="00AD3484" w:rsidRPr="003A620E" w:rsidRDefault="00AD3484" w:rsidP="00AD3484">
      <w:pPr>
        <w:autoSpaceDE w:val="0"/>
        <w:autoSpaceDN w:val="0"/>
        <w:adjustRightInd w:val="0"/>
        <w:ind w:firstLine="708"/>
        <w:jc w:val="both"/>
        <w:rPr>
          <w:sz w:val="24"/>
          <w:szCs w:val="24"/>
          <w:lang w:val="es-ES"/>
        </w:rPr>
      </w:pPr>
    </w:p>
    <w:p w:rsidR="003A620E" w:rsidRDefault="00AD3484" w:rsidP="00AD3484">
      <w:pPr>
        <w:autoSpaceDE w:val="0"/>
        <w:autoSpaceDN w:val="0"/>
        <w:adjustRightInd w:val="0"/>
        <w:ind w:firstLine="708"/>
        <w:jc w:val="both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Debemos tener en cuenta tambié</w:t>
      </w:r>
      <w:r w:rsidR="003A620E" w:rsidRPr="003A620E">
        <w:rPr>
          <w:sz w:val="24"/>
          <w:szCs w:val="24"/>
          <w:lang w:val="es-ES"/>
        </w:rPr>
        <w:t>n, que todos estos municipios</w:t>
      </w:r>
      <w:r>
        <w:rPr>
          <w:sz w:val="24"/>
          <w:szCs w:val="24"/>
          <w:lang w:val="es-ES"/>
        </w:rPr>
        <w:t xml:space="preserve"> pe</w:t>
      </w:r>
      <w:r w:rsidR="003A620E" w:rsidRPr="003A620E">
        <w:rPr>
          <w:sz w:val="24"/>
          <w:szCs w:val="24"/>
          <w:lang w:val="es-ES"/>
        </w:rPr>
        <w:t xml:space="preserve">rtenecen a </w:t>
      </w:r>
      <w:r w:rsidR="003A620E" w:rsidRPr="00AD3484">
        <w:rPr>
          <w:bCs/>
          <w:sz w:val="24"/>
          <w:szCs w:val="24"/>
          <w:lang w:val="es-ES"/>
        </w:rPr>
        <w:t xml:space="preserve">la </w:t>
      </w:r>
      <w:r w:rsidR="003A620E" w:rsidRPr="003A620E">
        <w:rPr>
          <w:sz w:val="24"/>
          <w:szCs w:val="24"/>
          <w:lang w:val="es-ES"/>
        </w:rPr>
        <w:t>Comunidad de Villa y Tier</w:t>
      </w:r>
      <w:r>
        <w:rPr>
          <w:sz w:val="24"/>
          <w:szCs w:val="24"/>
          <w:lang w:val="es-ES"/>
        </w:rPr>
        <w:t xml:space="preserve">ra Antigua de Cuéllar, pero que si </w:t>
      </w:r>
      <w:r w:rsidR="003A620E" w:rsidRPr="003A620E">
        <w:rPr>
          <w:sz w:val="24"/>
          <w:szCs w:val="24"/>
          <w:lang w:val="es-ES"/>
        </w:rPr>
        <w:t>nos dejaran, nos habríamos separado h</w:t>
      </w:r>
      <w:r>
        <w:rPr>
          <w:sz w:val="24"/>
          <w:szCs w:val="24"/>
          <w:lang w:val="es-ES"/>
        </w:rPr>
        <w:t>ace mucho tiempo. Lo ú</w:t>
      </w:r>
      <w:r w:rsidR="003A620E" w:rsidRPr="003A620E">
        <w:rPr>
          <w:sz w:val="24"/>
          <w:szCs w:val="24"/>
          <w:lang w:val="es-ES"/>
        </w:rPr>
        <w:t>nico que</w:t>
      </w:r>
      <w:r>
        <w:rPr>
          <w:sz w:val="24"/>
          <w:szCs w:val="24"/>
          <w:lang w:val="es-ES"/>
        </w:rPr>
        <w:t xml:space="preserve"> </w:t>
      </w:r>
      <w:r w:rsidR="003A620E" w:rsidRPr="003A620E">
        <w:rPr>
          <w:sz w:val="24"/>
          <w:szCs w:val="24"/>
          <w:lang w:val="es-ES"/>
        </w:rPr>
        <w:t xml:space="preserve">se tiene mancomunado es el MUP, y </w:t>
      </w:r>
      <w:r>
        <w:rPr>
          <w:sz w:val="24"/>
          <w:szCs w:val="24"/>
          <w:lang w:val="es-ES"/>
        </w:rPr>
        <w:t>cuyos beneficio</w:t>
      </w:r>
      <w:r w:rsidR="003A620E" w:rsidRPr="003A620E">
        <w:rPr>
          <w:sz w:val="24"/>
          <w:szCs w:val="24"/>
          <w:lang w:val="es-ES"/>
        </w:rPr>
        <w:t>s</w:t>
      </w:r>
      <w:r>
        <w:rPr>
          <w:sz w:val="24"/>
          <w:szCs w:val="24"/>
          <w:lang w:val="es-ES"/>
        </w:rPr>
        <w:t xml:space="preserve"> se</w:t>
      </w:r>
      <w:r w:rsidR="003A620E" w:rsidRPr="003A620E">
        <w:rPr>
          <w:b/>
          <w:bCs/>
          <w:i/>
          <w:iCs/>
          <w:sz w:val="24"/>
          <w:szCs w:val="24"/>
          <w:lang w:val="es-ES"/>
        </w:rPr>
        <w:t xml:space="preserve"> </w:t>
      </w:r>
      <w:r>
        <w:rPr>
          <w:sz w:val="24"/>
          <w:szCs w:val="24"/>
          <w:lang w:val="es-ES"/>
        </w:rPr>
        <w:t>invierten siemp</w:t>
      </w:r>
      <w:r w:rsidR="003A620E" w:rsidRPr="003A620E">
        <w:rPr>
          <w:sz w:val="24"/>
          <w:szCs w:val="24"/>
          <w:lang w:val="es-ES"/>
        </w:rPr>
        <w:t>re</w:t>
      </w:r>
      <w:r>
        <w:rPr>
          <w:sz w:val="24"/>
          <w:szCs w:val="24"/>
          <w:lang w:val="es-ES"/>
        </w:rPr>
        <w:t xml:space="preserve"> </w:t>
      </w:r>
      <w:r w:rsidR="003A620E" w:rsidRPr="003A620E">
        <w:rPr>
          <w:sz w:val="24"/>
          <w:szCs w:val="24"/>
          <w:lang w:val="es-ES"/>
        </w:rPr>
        <w:t xml:space="preserve">en </w:t>
      </w:r>
      <w:r>
        <w:rPr>
          <w:sz w:val="24"/>
          <w:szCs w:val="24"/>
          <w:lang w:val="es-ES"/>
        </w:rPr>
        <w:t>Término de Cuéllar.</w:t>
      </w:r>
    </w:p>
    <w:p w:rsidR="00AD3484" w:rsidRPr="003A620E" w:rsidRDefault="00AD3484" w:rsidP="00AD3484">
      <w:pPr>
        <w:autoSpaceDE w:val="0"/>
        <w:autoSpaceDN w:val="0"/>
        <w:adjustRightInd w:val="0"/>
        <w:ind w:firstLine="708"/>
        <w:jc w:val="both"/>
        <w:rPr>
          <w:sz w:val="24"/>
          <w:szCs w:val="24"/>
          <w:lang w:val="es-ES"/>
        </w:rPr>
      </w:pPr>
    </w:p>
    <w:p w:rsidR="003A620E" w:rsidRDefault="003A620E" w:rsidP="00AD3484">
      <w:pPr>
        <w:autoSpaceDE w:val="0"/>
        <w:autoSpaceDN w:val="0"/>
        <w:adjustRightInd w:val="0"/>
        <w:ind w:firstLine="708"/>
        <w:jc w:val="both"/>
        <w:rPr>
          <w:sz w:val="24"/>
          <w:szCs w:val="24"/>
          <w:lang w:val="es-ES"/>
        </w:rPr>
      </w:pPr>
      <w:r w:rsidRPr="003A620E">
        <w:rPr>
          <w:sz w:val="24"/>
          <w:szCs w:val="24"/>
          <w:lang w:val="es-ES"/>
        </w:rPr>
        <w:t xml:space="preserve">Estos 11 </w:t>
      </w:r>
      <w:r w:rsidR="00AD3484">
        <w:rPr>
          <w:sz w:val="24"/>
          <w:szCs w:val="24"/>
          <w:lang w:val="es-ES"/>
        </w:rPr>
        <w:t>municipios</w:t>
      </w:r>
      <w:r w:rsidRPr="003A620E">
        <w:rPr>
          <w:sz w:val="24"/>
          <w:szCs w:val="24"/>
          <w:lang w:val="es-ES"/>
        </w:rPr>
        <w:t xml:space="preserve"> estamos de acuerdo en </w:t>
      </w:r>
      <w:r w:rsidR="00AD3484">
        <w:rPr>
          <w:sz w:val="24"/>
          <w:szCs w:val="24"/>
          <w:lang w:val="es-ES"/>
        </w:rPr>
        <w:t>fo</w:t>
      </w:r>
      <w:r w:rsidRPr="003A620E">
        <w:rPr>
          <w:sz w:val="24"/>
          <w:szCs w:val="24"/>
          <w:lang w:val="es-ES"/>
        </w:rPr>
        <w:t>rmar esta</w:t>
      </w:r>
      <w:r w:rsidRPr="00AD3484">
        <w:rPr>
          <w:sz w:val="24"/>
          <w:szCs w:val="24"/>
          <w:lang w:val="es-ES"/>
        </w:rPr>
        <w:t xml:space="preserve"> </w:t>
      </w:r>
      <w:r w:rsidRPr="00AD3484">
        <w:rPr>
          <w:bCs/>
          <w:sz w:val="24"/>
          <w:szCs w:val="24"/>
          <w:lang w:val="es-ES"/>
        </w:rPr>
        <w:t>UBOST</w:t>
      </w:r>
      <w:r w:rsidR="00AD3484">
        <w:rPr>
          <w:bCs/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rural, pero con la desconexión de Cuellar, no queremos que nos englobe y</w:t>
      </w:r>
      <w:r w:rsidR="00AD3484">
        <w:rPr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nos exprima</w:t>
      </w:r>
      <w:r w:rsidRPr="00AD3484">
        <w:rPr>
          <w:sz w:val="24"/>
          <w:szCs w:val="24"/>
          <w:lang w:val="es-ES"/>
        </w:rPr>
        <w:t xml:space="preserve"> </w:t>
      </w:r>
      <w:r w:rsidR="00AD3484" w:rsidRPr="00AD3484">
        <w:rPr>
          <w:bCs/>
          <w:sz w:val="24"/>
          <w:szCs w:val="24"/>
          <w:lang w:val="es-ES"/>
        </w:rPr>
        <w:t>má</w:t>
      </w:r>
      <w:r w:rsidRPr="00AD3484">
        <w:rPr>
          <w:bCs/>
          <w:sz w:val="24"/>
          <w:szCs w:val="24"/>
          <w:lang w:val="es-ES"/>
        </w:rPr>
        <w:t>s</w:t>
      </w:r>
      <w:r w:rsidRPr="003A620E">
        <w:rPr>
          <w:b/>
          <w:bCs/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 xml:space="preserve">de lo que lo </w:t>
      </w:r>
      <w:r w:rsidR="00AD3484">
        <w:rPr>
          <w:sz w:val="24"/>
          <w:szCs w:val="24"/>
          <w:lang w:val="es-ES"/>
        </w:rPr>
        <w:t xml:space="preserve">ha </w:t>
      </w:r>
      <w:r w:rsidRPr="003A620E">
        <w:rPr>
          <w:sz w:val="24"/>
          <w:szCs w:val="24"/>
          <w:lang w:val="es-ES"/>
        </w:rPr>
        <w:t>hecho hasta a hora.</w:t>
      </w:r>
    </w:p>
    <w:p w:rsidR="00AD3484" w:rsidRPr="003A620E" w:rsidRDefault="00AD3484" w:rsidP="00AD3484">
      <w:pPr>
        <w:autoSpaceDE w:val="0"/>
        <w:autoSpaceDN w:val="0"/>
        <w:adjustRightInd w:val="0"/>
        <w:ind w:firstLine="708"/>
        <w:jc w:val="both"/>
        <w:rPr>
          <w:sz w:val="24"/>
          <w:szCs w:val="24"/>
          <w:lang w:val="es-ES"/>
        </w:rPr>
      </w:pPr>
    </w:p>
    <w:p w:rsidR="00AD3484" w:rsidRDefault="003A620E" w:rsidP="00AD3484">
      <w:pPr>
        <w:autoSpaceDE w:val="0"/>
        <w:autoSpaceDN w:val="0"/>
        <w:adjustRightInd w:val="0"/>
        <w:ind w:firstLine="708"/>
        <w:jc w:val="both"/>
        <w:rPr>
          <w:sz w:val="24"/>
          <w:szCs w:val="24"/>
          <w:lang w:val="es-ES"/>
        </w:rPr>
      </w:pPr>
      <w:r w:rsidRPr="003A620E">
        <w:rPr>
          <w:sz w:val="24"/>
          <w:szCs w:val="24"/>
          <w:lang w:val="es-ES"/>
        </w:rPr>
        <w:t xml:space="preserve">El municipio de </w:t>
      </w:r>
      <w:r w:rsidR="00AD3484">
        <w:rPr>
          <w:sz w:val="24"/>
          <w:szCs w:val="24"/>
          <w:lang w:val="es-ES"/>
        </w:rPr>
        <w:t>Cuéll</w:t>
      </w:r>
      <w:r w:rsidRPr="003A620E">
        <w:rPr>
          <w:sz w:val="24"/>
          <w:szCs w:val="24"/>
          <w:lang w:val="es-ES"/>
        </w:rPr>
        <w:t xml:space="preserve">ar, </w:t>
      </w:r>
      <w:r w:rsidR="00AD3484">
        <w:rPr>
          <w:sz w:val="24"/>
          <w:szCs w:val="24"/>
          <w:lang w:val="es-ES"/>
        </w:rPr>
        <w:t>también podrí</w:t>
      </w:r>
      <w:r w:rsidRPr="003A620E">
        <w:rPr>
          <w:sz w:val="24"/>
          <w:szCs w:val="24"/>
          <w:lang w:val="es-ES"/>
        </w:rPr>
        <w:t xml:space="preserve">a formar una </w:t>
      </w:r>
      <w:r w:rsidRPr="00AD3484">
        <w:rPr>
          <w:bCs/>
          <w:sz w:val="24"/>
          <w:szCs w:val="24"/>
          <w:lang w:val="es-ES"/>
        </w:rPr>
        <w:t>UBOS</w:t>
      </w:r>
      <w:r w:rsidRPr="003A620E">
        <w:rPr>
          <w:b/>
          <w:bCs/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rural,</w:t>
      </w:r>
      <w:r w:rsidR="00AD3484">
        <w:rPr>
          <w:sz w:val="24"/>
          <w:szCs w:val="24"/>
          <w:lang w:val="es-ES"/>
        </w:rPr>
        <w:t xml:space="preserve"> </w:t>
      </w:r>
      <w:r w:rsidR="0082364E">
        <w:rPr>
          <w:sz w:val="24"/>
          <w:szCs w:val="24"/>
          <w:lang w:val="es-ES"/>
        </w:rPr>
        <w:t>junto con Fruma</w:t>
      </w:r>
      <w:r w:rsidRPr="003A620E">
        <w:rPr>
          <w:sz w:val="24"/>
          <w:szCs w:val="24"/>
          <w:lang w:val="es-ES"/>
        </w:rPr>
        <w:t xml:space="preserve">les, la </w:t>
      </w:r>
      <w:r w:rsidR="00AD3484">
        <w:rPr>
          <w:sz w:val="24"/>
          <w:szCs w:val="24"/>
          <w:lang w:val="es-ES"/>
        </w:rPr>
        <w:t>cual tendrí</w:t>
      </w:r>
      <w:r w:rsidRPr="003A620E">
        <w:rPr>
          <w:sz w:val="24"/>
          <w:szCs w:val="24"/>
          <w:lang w:val="es-ES"/>
        </w:rPr>
        <w:t xml:space="preserve">a </w:t>
      </w:r>
      <w:r w:rsidR="00AD3484" w:rsidRPr="00AD3484">
        <w:rPr>
          <w:bCs/>
          <w:sz w:val="24"/>
          <w:szCs w:val="24"/>
          <w:lang w:val="es-ES"/>
        </w:rPr>
        <w:t>má</w:t>
      </w:r>
      <w:r w:rsidRPr="00AD3484">
        <w:rPr>
          <w:bCs/>
          <w:sz w:val="24"/>
          <w:szCs w:val="24"/>
          <w:lang w:val="es-ES"/>
        </w:rPr>
        <w:t>s</w:t>
      </w:r>
      <w:r w:rsidRPr="003A620E">
        <w:rPr>
          <w:b/>
          <w:bCs/>
          <w:sz w:val="24"/>
          <w:szCs w:val="24"/>
          <w:lang w:val="es-ES"/>
        </w:rPr>
        <w:t xml:space="preserve"> </w:t>
      </w:r>
      <w:r w:rsidRPr="00AD3484">
        <w:rPr>
          <w:sz w:val="24"/>
          <w:szCs w:val="24"/>
          <w:lang w:val="es-ES"/>
        </w:rPr>
        <w:t xml:space="preserve">de </w:t>
      </w:r>
      <w:r w:rsidRPr="00AD3484">
        <w:rPr>
          <w:bCs/>
          <w:sz w:val="24"/>
          <w:szCs w:val="24"/>
          <w:lang w:val="es-ES"/>
        </w:rPr>
        <w:t>5.000</w:t>
      </w:r>
      <w:r w:rsidRPr="003A620E">
        <w:rPr>
          <w:b/>
          <w:bCs/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hab,</w:t>
      </w:r>
      <w:r w:rsidR="00AD3484">
        <w:rPr>
          <w:sz w:val="24"/>
          <w:szCs w:val="24"/>
          <w:lang w:val="es-ES"/>
        </w:rPr>
        <w:t xml:space="preserve"> y tendrí</w:t>
      </w:r>
      <w:r w:rsidRPr="003A620E">
        <w:rPr>
          <w:sz w:val="24"/>
          <w:szCs w:val="24"/>
          <w:lang w:val="es-ES"/>
        </w:rPr>
        <w:t>a</w:t>
      </w:r>
      <w:r w:rsidR="00AD3484">
        <w:rPr>
          <w:sz w:val="24"/>
          <w:szCs w:val="24"/>
          <w:lang w:val="es-ES"/>
        </w:rPr>
        <w:t xml:space="preserve"> contigü</w:t>
      </w:r>
      <w:r w:rsidRPr="003A620E">
        <w:rPr>
          <w:sz w:val="24"/>
          <w:szCs w:val="24"/>
          <w:lang w:val="es-ES"/>
        </w:rPr>
        <w:t xml:space="preserve">idad espacial. Hay que decir </w:t>
      </w:r>
      <w:r w:rsidR="00AD3484">
        <w:rPr>
          <w:sz w:val="24"/>
          <w:szCs w:val="24"/>
          <w:lang w:val="es-ES"/>
        </w:rPr>
        <w:t>que el municipio de</w:t>
      </w:r>
      <w:r w:rsidRPr="003A620E">
        <w:rPr>
          <w:b/>
          <w:bCs/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Cu</w:t>
      </w:r>
      <w:r w:rsidR="00AD3484">
        <w:rPr>
          <w:sz w:val="24"/>
          <w:szCs w:val="24"/>
          <w:lang w:val="es-ES"/>
        </w:rPr>
        <w:t>élla</w:t>
      </w:r>
      <w:r w:rsidRPr="003A620E">
        <w:rPr>
          <w:sz w:val="24"/>
          <w:szCs w:val="24"/>
          <w:lang w:val="es-ES"/>
        </w:rPr>
        <w:t xml:space="preserve">r </w:t>
      </w:r>
      <w:r w:rsidR="00AD3484">
        <w:rPr>
          <w:sz w:val="24"/>
          <w:szCs w:val="24"/>
          <w:lang w:val="es-ES"/>
        </w:rPr>
        <w:t>tie</w:t>
      </w:r>
      <w:r w:rsidRPr="003A620E">
        <w:rPr>
          <w:sz w:val="24"/>
          <w:szCs w:val="24"/>
          <w:lang w:val="es-ES"/>
        </w:rPr>
        <w:t xml:space="preserve">ne </w:t>
      </w:r>
      <w:r w:rsidR="00AD3484">
        <w:rPr>
          <w:sz w:val="24"/>
          <w:szCs w:val="24"/>
          <w:lang w:val="es-ES"/>
        </w:rPr>
        <w:t>otros 6 núcleos de población q</w:t>
      </w:r>
      <w:r w:rsidRPr="003A620E">
        <w:rPr>
          <w:sz w:val="24"/>
          <w:szCs w:val="24"/>
          <w:lang w:val="es-ES"/>
        </w:rPr>
        <w:t xml:space="preserve">ue le pertenecen. Y </w:t>
      </w:r>
      <w:r w:rsidRPr="00AD3484">
        <w:rPr>
          <w:bCs/>
          <w:sz w:val="24"/>
          <w:szCs w:val="24"/>
          <w:lang w:val="es-ES"/>
        </w:rPr>
        <w:t xml:space="preserve">según </w:t>
      </w:r>
      <w:r w:rsidRPr="003A620E">
        <w:rPr>
          <w:sz w:val="24"/>
          <w:szCs w:val="24"/>
          <w:lang w:val="es-ES"/>
        </w:rPr>
        <w:t xml:space="preserve">el art. 4 de </w:t>
      </w:r>
      <w:r w:rsidR="00AD3484">
        <w:rPr>
          <w:sz w:val="24"/>
          <w:szCs w:val="24"/>
          <w:lang w:val="es-ES"/>
        </w:rPr>
        <w:t>esta</w:t>
      </w:r>
      <w:r w:rsidRPr="003A620E">
        <w:rPr>
          <w:sz w:val="24"/>
          <w:szCs w:val="24"/>
          <w:lang w:val="es-ES"/>
        </w:rPr>
        <w:t xml:space="preserve"> ley, la</w:t>
      </w:r>
      <w:r w:rsidR="00AD3484">
        <w:rPr>
          <w:sz w:val="24"/>
          <w:szCs w:val="24"/>
          <w:lang w:val="es-ES"/>
        </w:rPr>
        <w:t xml:space="preserve"> condició</w:t>
      </w:r>
      <w:r w:rsidRPr="003A620E">
        <w:rPr>
          <w:sz w:val="24"/>
          <w:szCs w:val="24"/>
          <w:lang w:val="es-ES"/>
        </w:rPr>
        <w:t>n de tener que agrupar</w:t>
      </w:r>
      <w:r w:rsidRPr="00AD3484">
        <w:rPr>
          <w:sz w:val="24"/>
          <w:szCs w:val="24"/>
          <w:lang w:val="es-ES"/>
        </w:rPr>
        <w:t xml:space="preserve"> </w:t>
      </w:r>
      <w:r w:rsidRPr="00AD3484">
        <w:rPr>
          <w:bCs/>
          <w:sz w:val="24"/>
          <w:szCs w:val="24"/>
          <w:lang w:val="es-ES"/>
        </w:rPr>
        <w:t>como</w:t>
      </w:r>
      <w:r w:rsidRPr="003A620E">
        <w:rPr>
          <w:b/>
          <w:bCs/>
          <w:sz w:val="24"/>
          <w:szCs w:val="24"/>
          <w:lang w:val="es-ES"/>
        </w:rPr>
        <w:t xml:space="preserve"> </w:t>
      </w:r>
      <w:r w:rsidR="00AD3484">
        <w:rPr>
          <w:sz w:val="24"/>
          <w:szCs w:val="24"/>
          <w:lang w:val="es-ES"/>
        </w:rPr>
        <w:t>mínimo a cinco munici</w:t>
      </w:r>
      <w:r w:rsidRPr="003A620E">
        <w:rPr>
          <w:sz w:val="24"/>
          <w:szCs w:val="24"/>
          <w:lang w:val="es-ES"/>
        </w:rPr>
        <w:t>pios, queda</w:t>
      </w:r>
      <w:r w:rsidR="00AD3484">
        <w:rPr>
          <w:sz w:val="24"/>
          <w:szCs w:val="24"/>
          <w:lang w:val="es-ES"/>
        </w:rPr>
        <w:t xml:space="preserve"> incluida exclusivam</w:t>
      </w:r>
      <w:r w:rsidRPr="003A620E">
        <w:rPr>
          <w:sz w:val="24"/>
          <w:szCs w:val="24"/>
          <w:lang w:val="es-ES"/>
        </w:rPr>
        <w:t xml:space="preserve">ente en la regla b) </w:t>
      </w:r>
      <w:r w:rsidRPr="00AD3484">
        <w:rPr>
          <w:bCs/>
          <w:sz w:val="24"/>
          <w:szCs w:val="24"/>
          <w:lang w:val="es-ES"/>
        </w:rPr>
        <w:t>del</w:t>
      </w:r>
      <w:r w:rsidRPr="003A620E">
        <w:rPr>
          <w:b/>
          <w:bCs/>
          <w:sz w:val="24"/>
          <w:szCs w:val="24"/>
          <w:lang w:val="es-ES"/>
        </w:rPr>
        <w:t xml:space="preserve"> </w:t>
      </w:r>
      <w:r w:rsidR="00AD3484">
        <w:rPr>
          <w:sz w:val="24"/>
          <w:szCs w:val="24"/>
          <w:lang w:val="es-ES"/>
        </w:rPr>
        <w:t>artí</w:t>
      </w:r>
      <w:r w:rsidRPr="003A620E">
        <w:rPr>
          <w:sz w:val="24"/>
          <w:szCs w:val="24"/>
          <w:lang w:val="es-ES"/>
        </w:rPr>
        <w:t>culo 4.1</w:t>
      </w:r>
    </w:p>
    <w:p w:rsidR="00AD3484" w:rsidRDefault="00AD3484" w:rsidP="00AD3484">
      <w:pPr>
        <w:autoSpaceDE w:val="0"/>
        <w:autoSpaceDN w:val="0"/>
        <w:adjustRightInd w:val="0"/>
        <w:ind w:firstLine="708"/>
        <w:jc w:val="both"/>
        <w:rPr>
          <w:sz w:val="24"/>
          <w:szCs w:val="24"/>
          <w:lang w:val="es-ES"/>
        </w:rPr>
      </w:pPr>
    </w:p>
    <w:p w:rsidR="003A620E" w:rsidRDefault="00AD3484" w:rsidP="00AD3484">
      <w:pPr>
        <w:autoSpaceDE w:val="0"/>
        <w:autoSpaceDN w:val="0"/>
        <w:adjustRightInd w:val="0"/>
        <w:ind w:firstLine="708"/>
        <w:jc w:val="both"/>
        <w:rPr>
          <w:i/>
          <w:iCs/>
          <w:sz w:val="24"/>
          <w:szCs w:val="24"/>
          <w:lang w:val="es-ES"/>
        </w:rPr>
      </w:pPr>
      <w:r>
        <w:rPr>
          <w:sz w:val="24"/>
          <w:szCs w:val="24"/>
          <w:lang w:val="es-ES"/>
        </w:rPr>
        <w:lastRenderedPageBreak/>
        <w:t xml:space="preserve">“ </w:t>
      </w:r>
      <w:r w:rsidR="003A620E" w:rsidRPr="003A620E">
        <w:rPr>
          <w:i/>
          <w:iCs/>
          <w:sz w:val="24"/>
          <w:szCs w:val="24"/>
          <w:lang w:val="es-ES"/>
        </w:rPr>
        <w:t xml:space="preserve">.,.que cumpla </w:t>
      </w:r>
      <w:r w:rsidR="003A620E" w:rsidRPr="00AD3484">
        <w:rPr>
          <w:b/>
          <w:bCs/>
          <w:i/>
          <w:iCs/>
          <w:sz w:val="24"/>
          <w:szCs w:val="24"/>
          <w:u w:val="single"/>
          <w:lang w:val="es-ES"/>
        </w:rPr>
        <w:t>alternativamente</w:t>
      </w:r>
      <w:r w:rsidR="003A620E" w:rsidRPr="003A620E">
        <w:rPr>
          <w:b/>
          <w:bCs/>
          <w:i/>
          <w:iCs/>
          <w:sz w:val="24"/>
          <w:szCs w:val="24"/>
          <w:lang w:val="es-ES"/>
        </w:rPr>
        <w:t xml:space="preserve"> </w:t>
      </w:r>
      <w:r w:rsidR="003A620E" w:rsidRPr="003A620E">
        <w:rPr>
          <w:i/>
          <w:iCs/>
          <w:sz w:val="24"/>
          <w:szCs w:val="24"/>
          <w:lang w:val="es-ES"/>
        </w:rPr>
        <w:t xml:space="preserve">alguna de </w:t>
      </w:r>
      <w:r w:rsidR="003A620E" w:rsidRPr="00AD3484">
        <w:rPr>
          <w:bCs/>
          <w:i/>
          <w:iCs/>
          <w:sz w:val="24"/>
          <w:szCs w:val="24"/>
          <w:lang w:val="es-ES"/>
        </w:rPr>
        <w:t xml:space="preserve">las </w:t>
      </w:r>
      <w:r w:rsidR="003A620E" w:rsidRPr="00AD3484">
        <w:rPr>
          <w:i/>
          <w:iCs/>
          <w:sz w:val="24"/>
          <w:szCs w:val="24"/>
          <w:lang w:val="es-ES"/>
        </w:rPr>
        <w:t>siguientes</w:t>
      </w:r>
      <w:r w:rsidR="003A620E" w:rsidRPr="003A620E">
        <w:rPr>
          <w:i/>
          <w:iCs/>
          <w:sz w:val="24"/>
          <w:szCs w:val="24"/>
          <w:lang w:val="es-ES"/>
        </w:rPr>
        <w:t xml:space="preserve"> reglas:</w:t>
      </w:r>
    </w:p>
    <w:p w:rsidR="00AD3484" w:rsidRPr="003A620E" w:rsidRDefault="00AD3484" w:rsidP="00AD3484">
      <w:pPr>
        <w:autoSpaceDE w:val="0"/>
        <w:autoSpaceDN w:val="0"/>
        <w:adjustRightInd w:val="0"/>
        <w:ind w:firstLine="708"/>
        <w:jc w:val="both"/>
        <w:rPr>
          <w:i/>
          <w:iCs/>
          <w:sz w:val="24"/>
          <w:szCs w:val="24"/>
          <w:lang w:val="es-ES"/>
        </w:rPr>
      </w:pPr>
    </w:p>
    <w:p w:rsidR="003A620E" w:rsidRPr="00AD3484" w:rsidRDefault="00AD3484" w:rsidP="00AD3484">
      <w:pPr>
        <w:pStyle w:val="Prrafodelista"/>
        <w:numPr>
          <w:ilvl w:val="0"/>
          <w:numId w:val="1"/>
        </w:numPr>
        <w:autoSpaceDE w:val="0"/>
        <w:autoSpaceDN w:val="0"/>
        <w:adjustRightInd w:val="0"/>
        <w:ind w:left="1134" w:hanging="426"/>
        <w:jc w:val="both"/>
        <w:rPr>
          <w:b/>
          <w:bCs/>
          <w:i/>
          <w:iCs/>
          <w:sz w:val="24"/>
          <w:szCs w:val="24"/>
          <w:lang w:val="es-ES"/>
        </w:rPr>
      </w:pPr>
      <w:r w:rsidRPr="00AD3484">
        <w:rPr>
          <w:i/>
          <w:iCs/>
          <w:sz w:val="24"/>
          <w:szCs w:val="24"/>
          <w:lang w:val="es-ES"/>
        </w:rPr>
        <w:t>En funció</w:t>
      </w:r>
      <w:r w:rsidR="003A620E" w:rsidRPr="00AD3484">
        <w:rPr>
          <w:i/>
          <w:iCs/>
          <w:sz w:val="24"/>
          <w:szCs w:val="24"/>
          <w:lang w:val="es-ES"/>
        </w:rPr>
        <w:t>n de</w:t>
      </w:r>
      <w:r w:rsidRPr="00AD3484">
        <w:rPr>
          <w:i/>
          <w:iCs/>
          <w:sz w:val="24"/>
          <w:szCs w:val="24"/>
          <w:lang w:val="es-ES"/>
        </w:rPr>
        <w:t xml:space="preserve"> su tamaño, que la població</w:t>
      </w:r>
      <w:r w:rsidR="003A620E" w:rsidRPr="00AD3484">
        <w:rPr>
          <w:i/>
          <w:iCs/>
          <w:sz w:val="24"/>
          <w:szCs w:val="24"/>
          <w:lang w:val="es-ES"/>
        </w:rPr>
        <w:t xml:space="preserve">n total de la unidad </w:t>
      </w:r>
      <w:r w:rsidR="003A620E" w:rsidRPr="00AD3484">
        <w:rPr>
          <w:bCs/>
          <w:i/>
          <w:iCs/>
          <w:sz w:val="24"/>
          <w:szCs w:val="24"/>
          <w:lang w:val="es-ES"/>
        </w:rPr>
        <w:t xml:space="preserve">básica </w:t>
      </w:r>
      <w:r w:rsidR="003A620E" w:rsidRPr="00AD3484">
        <w:rPr>
          <w:i/>
          <w:iCs/>
          <w:sz w:val="24"/>
          <w:szCs w:val="24"/>
          <w:lang w:val="es-ES"/>
        </w:rPr>
        <w:t>tenga</w:t>
      </w:r>
      <w:r w:rsidRPr="00AD3484">
        <w:rPr>
          <w:i/>
          <w:iCs/>
          <w:sz w:val="24"/>
          <w:szCs w:val="24"/>
          <w:lang w:val="es-ES"/>
        </w:rPr>
        <w:t xml:space="preserve"> com</w:t>
      </w:r>
      <w:r w:rsidR="003A620E" w:rsidRPr="00AD3484">
        <w:rPr>
          <w:i/>
          <w:iCs/>
          <w:sz w:val="24"/>
          <w:szCs w:val="24"/>
          <w:lang w:val="es-ES"/>
        </w:rPr>
        <w:t xml:space="preserve">o mínimo 5,000 habitantes, y cama </w:t>
      </w:r>
      <w:r w:rsidR="003A620E" w:rsidRPr="00AD3484">
        <w:rPr>
          <w:sz w:val="24"/>
          <w:szCs w:val="24"/>
          <w:lang w:val="es-ES"/>
        </w:rPr>
        <w:t xml:space="preserve">máximo </w:t>
      </w:r>
      <w:r w:rsidRPr="00AD3484">
        <w:rPr>
          <w:bCs/>
          <w:i/>
          <w:iCs/>
          <w:sz w:val="24"/>
          <w:szCs w:val="24"/>
          <w:lang w:val="es-ES"/>
        </w:rPr>
        <w:t>30.000.</w:t>
      </w:r>
    </w:p>
    <w:p w:rsidR="00AD3484" w:rsidRPr="00AD3484" w:rsidRDefault="00AD3484" w:rsidP="00AD3484">
      <w:pPr>
        <w:pStyle w:val="Prrafodelista"/>
        <w:numPr>
          <w:ilvl w:val="0"/>
          <w:numId w:val="1"/>
        </w:numPr>
        <w:autoSpaceDE w:val="0"/>
        <w:autoSpaceDN w:val="0"/>
        <w:adjustRightInd w:val="0"/>
        <w:ind w:left="1134" w:hanging="426"/>
        <w:jc w:val="both"/>
        <w:rPr>
          <w:b/>
          <w:bCs/>
          <w:i/>
          <w:iCs/>
          <w:sz w:val="24"/>
          <w:szCs w:val="24"/>
          <w:lang w:val="es-ES"/>
        </w:rPr>
      </w:pPr>
      <w:r>
        <w:rPr>
          <w:i/>
          <w:iCs/>
          <w:sz w:val="24"/>
          <w:szCs w:val="24"/>
          <w:lang w:val="es-ES"/>
        </w:rPr>
        <w:t>En función de la dispersión, que la unidad básica tenga una densidad menor de 15 habitantes por kilómetro cuadrado, y como mínimo agrupe a 5 municipios”.</w:t>
      </w:r>
    </w:p>
    <w:p w:rsidR="00AD3484" w:rsidRPr="00AD3484" w:rsidRDefault="00AD3484" w:rsidP="00AD3484">
      <w:pPr>
        <w:pStyle w:val="Prrafodelista"/>
        <w:autoSpaceDE w:val="0"/>
        <w:autoSpaceDN w:val="0"/>
        <w:adjustRightInd w:val="0"/>
        <w:ind w:left="1692"/>
        <w:jc w:val="both"/>
        <w:rPr>
          <w:b/>
          <w:bCs/>
          <w:i/>
          <w:iCs/>
          <w:sz w:val="24"/>
          <w:szCs w:val="24"/>
          <w:lang w:val="es-ES"/>
        </w:rPr>
      </w:pPr>
    </w:p>
    <w:p w:rsidR="003A620E" w:rsidRPr="003A620E" w:rsidRDefault="003A620E" w:rsidP="003A620E">
      <w:pPr>
        <w:autoSpaceDE w:val="0"/>
        <w:autoSpaceDN w:val="0"/>
        <w:adjustRightInd w:val="0"/>
        <w:jc w:val="both"/>
        <w:rPr>
          <w:sz w:val="24"/>
          <w:szCs w:val="24"/>
          <w:lang w:val="es-ES"/>
        </w:rPr>
      </w:pPr>
      <w:r w:rsidRPr="003A620E">
        <w:rPr>
          <w:sz w:val="24"/>
          <w:szCs w:val="24"/>
          <w:lang w:val="es-ES"/>
        </w:rPr>
        <w:t>Esta</w:t>
      </w:r>
      <w:r w:rsidR="00893C68">
        <w:rPr>
          <w:sz w:val="24"/>
          <w:szCs w:val="24"/>
          <w:lang w:val="es-ES"/>
        </w:rPr>
        <w:t xml:space="preserve"> es </w:t>
      </w:r>
      <w:r w:rsidRPr="003A620E">
        <w:rPr>
          <w:sz w:val="24"/>
          <w:szCs w:val="24"/>
          <w:lang w:val="es-ES"/>
        </w:rPr>
        <w:t xml:space="preserve">nuestra propuesta, la de los municipios de El </w:t>
      </w:r>
      <w:r w:rsidR="00893C68">
        <w:rPr>
          <w:sz w:val="24"/>
          <w:szCs w:val="24"/>
          <w:lang w:val="es-ES"/>
        </w:rPr>
        <w:t>Carr</w:t>
      </w:r>
      <w:r w:rsidRPr="003A620E">
        <w:rPr>
          <w:sz w:val="24"/>
          <w:szCs w:val="24"/>
          <w:lang w:val="es-ES"/>
        </w:rPr>
        <w:t>acillo, en la</w:t>
      </w:r>
      <w:r w:rsidR="00893C68">
        <w:rPr>
          <w:sz w:val="24"/>
          <w:szCs w:val="24"/>
          <w:lang w:val="es-ES"/>
        </w:rPr>
        <w:t xml:space="preserve"> cual estamo</w:t>
      </w:r>
      <w:r w:rsidRPr="003A620E">
        <w:rPr>
          <w:sz w:val="24"/>
          <w:szCs w:val="24"/>
          <w:lang w:val="es-ES"/>
        </w:rPr>
        <w:t xml:space="preserve">s todos de acuerdo en formar, tanta los alcaldes de </w:t>
      </w:r>
      <w:r w:rsidRPr="00893C68">
        <w:rPr>
          <w:bCs/>
          <w:sz w:val="24"/>
          <w:szCs w:val="24"/>
          <w:lang w:val="es-ES"/>
        </w:rPr>
        <w:t>los 11</w:t>
      </w:r>
      <w:r w:rsidRPr="003A620E">
        <w:rPr>
          <w:b/>
          <w:bCs/>
          <w:sz w:val="24"/>
          <w:szCs w:val="24"/>
          <w:lang w:val="es-ES"/>
        </w:rPr>
        <w:t>,</w:t>
      </w:r>
      <w:r w:rsidR="00893C68">
        <w:rPr>
          <w:b/>
          <w:bCs/>
          <w:sz w:val="24"/>
          <w:szCs w:val="24"/>
          <w:lang w:val="es-ES"/>
        </w:rPr>
        <w:t xml:space="preserve"> </w:t>
      </w:r>
      <w:r w:rsidR="00893C68">
        <w:rPr>
          <w:sz w:val="24"/>
          <w:szCs w:val="24"/>
          <w:lang w:val="es-ES"/>
        </w:rPr>
        <w:t>municipios, corno la prá</w:t>
      </w:r>
      <w:r w:rsidRPr="003A620E">
        <w:rPr>
          <w:sz w:val="24"/>
          <w:szCs w:val="24"/>
          <w:lang w:val="es-ES"/>
        </w:rPr>
        <w:t>ctica</w:t>
      </w:r>
      <w:r w:rsidRPr="00893C68">
        <w:rPr>
          <w:sz w:val="24"/>
          <w:szCs w:val="24"/>
          <w:lang w:val="es-ES"/>
        </w:rPr>
        <w:t xml:space="preserve"> </w:t>
      </w:r>
      <w:r w:rsidR="00893C68" w:rsidRPr="00893C68">
        <w:rPr>
          <w:bCs/>
          <w:sz w:val="24"/>
          <w:szCs w:val="24"/>
          <w:lang w:val="es-ES"/>
        </w:rPr>
        <w:t>totalida</w:t>
      </w:r>
      <w:r w:rsidRPr="00893C68">
        <w:rPr>
          <w:bCs/>
          <w:sz w:val="24"/>
          <w:szCs w:val="24"/>
          <w:lang w:val="es-ES"/>
        </w:rPr>
        <w:t>d</w:t>
      </w:r>
      <w:r w:rsidRPr="003A620E">
        <w:rPr>
          <w:b/>
          <w:bCs/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de nuestros ciudad</w:t>
      </w:r>
      <w:r w:rsidR="00893C68">
        <w:rPr>
          <w:sz w:val="24"/>
          <w:szCs w:val="24"/>
          <w:lang w:val="es-ES"/>
        </w:rPr>
        <w:t>ano</w:t>
      </w:r>
      <w:r w:rsidRPr="003A620E">
        <w:rPr>
          <w:sz w:val="24"/>
          <w:szCs w:val="24"/>
          <w:lang w:val="es-ES"/>
        </w:rPr>
        <w:t>s,</w:t>
      </w:r>
      <w:r w:rsidR="00893C68">
        <w:rPr>
          <w:sz w:val="24"/>
          <w:szCs w:val="24"/>
          <w:lang w:val="es-ES"/>
        </w:rPr>
        <w:t xml:space="preserve"> posiblem</w:t>
      </w:r>
      <w:r w:rsidRPr="003A620E">
        <w:rPr>
          <w:sz w:val="24"/>
          <w:szCs w:val="24"/>
          <w:lang w:val="es-ES"/>
        </w:rPr>
        <w:t xml:space="preserve">ente los </w:t>
      </w:r>
      <w:r w:rsidR="00893C68" w:rsidRPr="00893C68">
        <w:rPr>
          <w:bCs/>
          <w:sz w:val="24"/>
          <w:szCs w:val="24"/>
          <w:lang w:val="es-ES"/>
        </w:rPr>
        <w:t>5.068</w:t>
      </w:r>
      <w:r w:rsidRPr="003A620E">
        <w:rPr>
          <w:b/>
          <w:bCs/>
          <w:sz w:val="24"/>
          <w:szCs w:val="24"/>
          <w:lang w:val="es-ES"/>
        </w:rPr>
        <w:t xml:space="preserve"> </w:t>
      </w:r>
      <w:r w:rsidRPr="003A620E">
        <w:rPr>
          <w:sz w:val="24"/>
          <w:szCs w:val="24"/>
          <w:lang w:val="es-ES"/>
        </w:rPr>
        <w:t>habi</w:t>
      </w:r>
      <w:r w:rsidR="00893C68">
        <w:rPr>
          <w:sz w:val="24"/>
          <w:szCs w:val="24"/>
          <w:lang w:val="es-ES"/>
        </w:rPr>
        <w:t>tantes de la Comarca del Carraci</w:t>
      </w:r>
      <w:r w:rsidRPr="003A620E">
        <w:rPr>
          <w:sz w:val="24"/>
          <w:szCs w:val="24"/>
          <w:lang w:val="es-ES"/>
        </w:rPr>
        <w:t>llo,</w:t>
      </w:r>
    </w:p>
    <w:p w:rsidR="003A620E" w:rsidRDefault="003A620E" w:rsidP="003A620E">
      <w:pPr>
        <w:autoSpaceDE w:val="0"/>
        <w:autoSpaceDN w:val="0"/>
        <w:adjustRightInd w:val="0"/>
        <w:jc w:val="both"/>
        <w:rPr>
          <w:b/>
          <w:bCs/>
          <w:sz w:val="24"/>
          <w:szCs w:val="24"/>
          <w:lang w:val="es-ES"/>
        </w:rPr>
      </w:pPr>
    </w:p>
    <w:p w:rsidR="00893C68" w:rsidRDefault="00893C68" w:rsidP="003A620E">
      <w:pPr>
        <w:autoSpaceDE w:val="0"/>
        <w:autoSpaceDN w:val="0"/>
        <w:adjustRightInd w:val="0"/>
        <w:jc w:val="both"/>
        <w:rPr>
          <w:b/>
          <w:bCs/>
          <w:sz w:val="24"/>
          <w:szCs w:val="24"/>
          <w:lang w:val="es-ES"/>
        </w:rPr>
      </w:pPr>
    </w:p>
    <w:p w:rsidR="00893C68" w:rsidRPr="003A620E" w:rsidRDefault="00893C68" w:rsidP="003A620E">
      <w:pPr>
        <w:autoSpaceDE w:val="0"/>
        <w:autoSpaceDN w:val="0"/>
        <w:adjustRightInd w:val="0"/>
        <w:jc w:val="both"/>
        <w:rPr>
          <w:b/>
          <w:bCs/>
          <w:sz w:val="24"/>
          <w:szCs w:val="24"/>
          <w:lang w:val="es-ES"/>
        </w:rPr>
      </w:pPr>
    </w:p>
    <w:p w:rsidR="00893C68" w:rsidRPr="00893C68" w:rsidRDefault="00893C68" w:rsidP="003A620E">
      <w:pPr>
        <w:autoSpaceDE w:val="0"/>
        <w:autoSpaceDN w:val="0"/>
        <w:adjustRightInd w:val="0"/>
        <w:jc w:val="both"/>
        <w:rPr>
          <w:b/>
          <w:bCs/>
          <w:sz w:val="24"/>
          <w:szCs w:val="24"/>
          <w:u w:val="single"/>
          <w:lang w:val="es-ES"/>
        </w:rPr>
      </w:pPr>
      <w:r w:rsidRPr="00893C68">
        <w:rPr>
          <w:b/>
          <w:bCs/>
          <w:sz w:val="24"/>
          <w:szCs w:val="24"/>
          <w:u w:val="single"/>
          <w:lang w:val="es-ES"/>
        </w:rPr>
        <w:t>RELACIÓ</w:t>
      </w:r>
      <w:r w:rsidR="003A620E" w:rsidRPr="00893C68">
        <w:rPr>
          <w:b/>
          <w:bCs/>
          <w:sz w:val="24"/>
          <w:szCs w:val="24"/>
          <w:u w:val="single"/>
          <w:lang w:val="es-ES"/>
        </w:rPr>
        <w:t>N</w:t>
      </w:r>
      <w:r w:rsidRPr="00893C68">
        <w:rPr>
          <w:b/>
          <w:bCs/>
          <w:sz w:val="24"/>
          <w:szCs w:val="24"/>
          <w:u w:val="single"/>
          <w:lang w:val="es-ES"/>
        </w:rPr>
        <w:t xml:space="preserve"> </w:t>
      </w:r>
      <w:r w:rsidR="003A620E" w:rsidRPr="00893C68">
        <w:rPr>
          <w:b/>
          <w:bCs/>
          <w:sz w:val="24"/>
          <w:szCs w:val="24"/>
          <w:u w:val="single"/>
          <w:lang w:val="es-ES"/>
        </w:rPr>
        <w:t xml:space="preserve">DE MUNICIPIOS QUE </w:t>
      </w:r>
      <w:r w:rsidRPr="00893C68">
        <w:rPr>
          <w:b/>
          <w:bCs/>
          <w:sz w:val="24"/>
          <w:szCs w:val="24"/>
          <w:u w:val="single"/>
          <w:lang w:val="es-ES"/>
        </w:rPr>
        <w:t>INTEGRARÍ</w:t>
      </w:r>
      <w:r w:rsidR="003A620E" w:rsidRPr="00893C68">
        <w:rPr>
          <w:b/>
          <w:bCs/>
          <w:sz w:val="24"/>
          <w:szCs w:val="24"/>
          <w:u w:val="single"/>
          <w:lang w:val="es-ES"/>
        </w:rPr>
        <w:t xml:space="preserve">AN LA UBOST RURAL "El </w:t>
      </w:r>
      <w:r w:rsidRPr="00893C68">
        <w:rPr>
          <w:b/>
          <w:bCs/>
          <w:sz w:val="24"/>
          <w:szCs w:val="24"/>
          <w:u w:val="single"/>
          <w:lang w:val="es-ES"/>
        </w:rPr>
        <w:t>CARRA</w:t>
      </w:r>
      <w:r w:rsidR="003A620E" w:rsidRPr="00893C68">
        <w:rPr>
          <w:b/>
          <w:bCs/>
          <w:sz w:val="24"/>
          <w:szCs w:val="24"/>
          <w:u w:val="single"/>
          <w:lang w:val="es-ES"/>
        </w:rPr>
        <w:t>CILLO</w:t>
      </w:r>
      <w:r w:rsidRPr="00893C68">
        <w:rPr>
          <w:b/>
          <w:bCs/>
          <w:sz w:val="24"/>
          <w:szCs w:val="24"/>
          <w:u w:val="single"/>
          <w:lang w:val="es-ES"/>
        </w:rPr>
        <w:t>”</w:t>
      </w:r>
    </w:p>
    <w:p w:rsidR="00893C68" w:rsidRDefault="00893C68" w:rsidP="003A620E">
      <w:pPr>
        <w:autoSpaceDE w:val="0"/>
        <w:autoSpaceDN w:val="0"/>
        <w:adjustRightInd w:val="0"/>
        <w:jc w:val="both"/>
        <w:rPr>
          <w:b/>
          <w:bCs/>
          <w:sz w:val="24"/>
          <w:szCs w:val="24"/>
          <w:lang w:val="es-ES"/>
        </w:rPr>
      </w:pPr>
    </w:p>
    <w:p w:rsidR="003A620E" w:rsidRPr="00893C68" w:rsidRDefault="003A620E" w:rsidP="003A620E">
      <w:pPr>
        <w:autoSpaceDE w:val="0"/>
        <w:autoSpaceDN w:val="0"/>
        <w:adjustRightInd w:val="0"/>
        <w:jc w:val="both"/>
        <w:rPr>
          <w:bCs/>
          <w:sz w:val="24"/>
          <w:szCs w:val="24"/>
          <w:lang w:val="es-ES"/>
        </w:rPr>
      </w:pPr>
      <w:r w:rsidRPr="00893C68">
        <w:rPr>
          <w:bCs/>
          <w:sz w:val="24"/>
          <w:szCs w:val="24"/>
          <w:lang w:val="es-ES"/>
        </w:rPr>
        <w:t xml:space="preserve">HAB, </w:t>
      </w:r>
      <w:r w:rsidRPr="00893C68">
        <w:rPr>
          <w:sz w:val="24"/>
          <w:szCs w:val="24"/>
          <w:lang w:val="es-ES"/>
        </w:rPr>
        <w:t xml:space="preserve">INE </w:t>
      </w:r>
      <w:r w:rsidRPr="00893C68">
        <w:rPr>
          <w:bCs/>
          <w:sz w:val="24"/>
          <w:szCs w:val="24"/>
          <w:lang w:val="es-ES"/>
        </w:rPr>
        <w:t>2014</w:t>
      </w:r>
    </w:p>
    <w:p w:rsidR="003A620E" w:rsidRPr="00893C68" w:rsidRDefault="003A620E" w:rsidP="003A620E">
      <w:pPr>
        <w:autoSpaceDE w:val="0"/>
        <w:autoSpaceDN w:val="0"/>
        <w:adjustRightInd w:val="0"/>
        <w:jc w:val="both"/>
        <w:rPr>
          <w:sz w:val="24"/>
          <w:szCs w:val="24"/>
          <w:lang w:val="es-ES"/>
        </w:rPr>
      </w:pPr>
      <w:r w:rsidRPr="00893C68">
        <w:rPr>
          <w:sz w:val="24"/>
          <w:szCs w:val="24"/>
          <w:lang w:val="es-ES"/>
        </w:rPr>
        <w:t>Chatún: 231 hab</w:t>
      </w:r>
    </w:p>
    <w:p w:rsidR="003A620E" w:rsidRPr="00893C68" w:rsidRDefault="003A620E" w:rsidP="003A620E">
      <w:pPr>
        <w:autoSpaceDE w:val="0"/>
        <w:autoSpaceDN w:val="0"/>
        <w:adjustRightInd w:val="0"/>
        <w:jc w:val="both"/>
        <w:rPr>
          <w:sz w:val="24"/>
          <w:szCs w:val="24"/>
          <w:lang w:val="es-ES"/>
        </w:rPr>
      </w:pPr>
      <w:r w:rsidRPr="00893C68">
        <w:rPr>
          <w:sz w:val="24"/>
          <w:szCs w:val="24"/>
          <w:lang w:val="es-ES"/>
        </w:rPr>
        <w:t xml:space="preserve">Campo </w:t>
      </w:r>
      <w:r w:rsidRPr="00893C68">
        <w:rPr>
          <w:bCs/>
          <w:sz w:val="24"/>
          <w:szCs w:val="24"/>
          <w:lang w:val="es-ES"/>
        </w:rPr>
        <w:t xml:space="preserve">de </w:t>
      </w:r>
      <w:r w:rsidRPr="00893C68">
        <w:rPr>
          <w:sz w:val="24"/>
          <w:szCs w:val="24"/>
          <w:lang w:val="es-ES"/>
        </w:rPr>
        <w:t>Cuéllar: 211 hab</w:t>
      </w:r>
    </w:p>
    <w:p w:rsidR="003A620E" w:rsidRPr="00893C68" w:rsidRDefault="003A620E" w:rsidP="003A620E">
      <w:pPr>
        <w:autoSpaceDE w:val="0"/>
        <w:autoSpaceDN w:val="0"/>
        <w:adjustRightInd w:val="0"/>
        <w:jc w:val="both"/>
        <w:rPr>
          <w:sz w:val="24"/>
          <w:szCs w:val="24"/>
          <w:lang w:val="es-ES"/>
        </w:rPr>
      </w:pPr>
      <w:r w:rsidRPr="00893C68">
        <w:rPr>
          <w:bCs/>
          <w:sz w:val="24"/>
          <w:szCs w:val="24"/>
          <w:lang w:val="es-ES"/>
        </w:rPr>
        <w:t xml:space="preserve">Arroyo </w:t>
      </w:r>
      <w:r w:rsidR="00893C68" w:rsidRPr="00893C68">
        <w:rPr>
          <w:sz w:val="24"/>
          <w:szCs w:val="24"/>
          <w:lang w:val="es-ES"/>
        </w:rPr>
        <w:t>de Cué</w:t>
      </w:r>
      <w:r w:rsidRPr="00893C68">
        <w:rPr>
          <w:sz w:val="24"/>
          <w:szCs w:val="24"/>
          <w:lang w:val="es-ES"/>
        </w:rPr>
        <w:t xml:space="preserve">llar: </w:t>
      </w:r>
      <w:r w:rsidRPr="00893C68">
        <w:rPr>
          <w:bCs/>
          <w:sz w:val="24"/>
          <w:szCs w:val="24"/>
          <w:lang w:val="es-ES"/>
        </w:rPr>
        <w:t xml:space="preserve">374 </w:t>
      </w:r>
      <w:r w:rsidRPr="00893C68">
        <w:rPr>
          <w:sz w:val="24"/>
          <w:szCs w:val="24"/>
          <w:lang w:val="es-ES"/>
        </w:rPr>
        <w:t>hab</w:t>
      </w:r>
    </w:p>
    <w:p w:rsidR="003A620E" w:rsidRPr="00893C68" w:rsidRDefault="00893C68" w:rsidP="003A620E">
      <w:pPr>
        <w:autoSpaceDE w:val="0"/>
        <w:autoSpaceDN w:val="0"/>
        <w:adjustRightInd w:val="0"/>
        <w:jc w:val="both"/>
        <w:rPr>
          <w:bCs/>
          <w:sz w:val="24"/>
          <w:szCs w:val="24"/>
          <w:lang w:val="es-ES"/>
        </w:rPr>
      </w:pPr>
      <w:r w:rsidRPr="00893C68">
        <w:rPr>
          <w:sz w:val="24"/>
          <w:szCs w:val="24"/>
          <w:lang w:val="es-ES"/>
        </w:rPr>
        <w:t>Sanchonuñ</w:t>
      </w:r>
      <w:r w:rsidR="003A620E" w:rsidRPr="00893C68">
        <w:rPr>
          <w:sz w:val="24"/>
          <w:szCs w:val="24"/>
          <w:lang w:val="es-ES"/>
        </w:rPr>
        <w:t xml:space="preserve">o: </w:t>
      </w:r>
      <w:r w:rsidR="003A620E" w:rsidRPr="00893C68">
        <w:rPr>
          <w:bCs/>
          <w:sz w:val="24"/>
          <w:szCs w:val="24"/>
          <w:lang w:val="es-ES"/>
        </w:rPr>
        <w:t>945 hab</w:t>
      </w:r>
    </w:p>
    <w:p w:rsidR="003A620E" w:rsidRPr="00893C68" w:rsidRDefault="003A620E" w:rsidP="003A620E">
      <w:pPr>
        <w:autoSpaceDE w:val="0"/>
        <w:autoSpaceDN w:val="0"/>
        <w:adjustRightInd w:val="0"/>
        <w:jc w:val="both"/>
        <w:rPr>
          <w:sz w:val="24"/>
          <w:szCs w:val="24"/>
          <w:lang w:val="es-ES"/>
        </w:rPr>
      </w:pPr>
      <w:r w:rsidRPr="00893C68">
        <w:rPr>
          <w:sz w:val="24"/>
          <w:szCs w:val="24"/>
          <w:lang w:val="es-ES"/>
        </w:rPr>
        <w:t>Gomezserracin: 666 hab</w:t>
      </w:r>
    </w:p>
    <w:p w:rsidR="003A620E" w:rsidRPr="00893C68" w:rsidRDefault="00893C68" w:rsidP="003A620E">
      <w:pPr>
        <w:autoSpaceDE w:val="0"/>
        <w:autoSpaceDN w:val="0"/>
        <w:adjustRightInd w:val="0"/>
        <w:jc w:val="both"/>
        <w:rPr>
          <w:sz w:val="24"/>
          <w:szCs w:val="24"/>
          <w:lang w:val="es-ES"/>
        </w:rPr>
      </w:pPr>
      <w:r w:rsidRPr="00893C68">
        <w:rPr>
          <w:sz w:val="24"/>
          <w:szCs w:val="24"/>
          <w:lang w:val="es-ES"/>
        </w:rPr>
        <w:t>Pi</w:t>
      </w:r>
      <w:r w:rsidR="003A620E" w:rsidRPr="00893C68">
        <w:rPr>
          <w:sz w:val="24"/>
          <w:szCs w:val="24"/>
          <w:lang w:val="es-ES"/>
        </w:rPr>
        <w:t>narejos: 173 hab</w:t>
      </w:r>
    </w:p>
    <w:p w:rsidR="003A620E" w:rsidRPr="00893C68" w:rsidRDefault="00893C68" w:rsidP="003A620E">
      <w:pPr>
        <w:autoSpaceDE w:val="0"/>
        <w:autoSpaceDN w:val="0"/>
        <w:adjustRightInd w:val="0"/>
        <w:jc w:val="both"/>
        <w:rPr>
          <w:sz w:val="24"/>
          <w:szCs w:val="24"/>
          <w:lang w:val="es-ES"/>
        </w:rPr>
      </w:pPr>
      <w:r w:rsidRPr="00893C68">
        <w:rPr>
          <w:sz w:val="24"/>
          <w:szCs w:val="24"/>
          <w:lang w:val="es-ES"/>
        </w:rPr>
        <w:t>Sambo</w:t>
      </w:r>
      <w:r w:rsidR="003A620E" w:rsidRPr="00893C68">
        <w:rPr>
          <w:sz w:val="24"/>
          <w:szCs w:val="24"/>
          <w:lang w:val="es-ES"/>
        </w:rPr>
        <w:t xml:space="preserve">al: </w:t>
      </w:r>
      <w:r w:rsidR="003A620E" w:rsidRPr="00893C68">
        <w:rPr>
          <w:bCs/>
          <w:sz w:val="24"/>
          <w:szCs w:val="24"/>
          <w:lang w:val="es-ES"/>
        </w:rPr>
        <w:t xml:space="preserve">488 </w:t>
      </w:r>
      <w:r w:rsidR="003A620E" w:rsidRPr="00893C68">
        <w:rPr>
          <w:sz w:val="24"/>
          <w:szCs w:val="24"/>
          <w:lang w:val="es-ES"/>
        </w:rPr>
        <w:t>hab</w:t>
      </w:r>
    </w:p>
    <w:p w:rsidR="003A620E" w:rsidRPr="00893C68" w:rsidRDefault="003A620E" w:rsidP="003A620E">
      <w:pPr>
        <w:autoSpaceDE w:val="0"/>
        <w:autoSpaceDN w:val="0"/>
        <w:adjustRightInd w:val="0"/>
        <w:jc w:val="both"/>
        <w:rPr>
          <w:sz w:val="24"/>
          <w:szCs w:val="24"/>
          <w:lang w:val="es-ES"/>
        </w:rPr>
      </w:pPr>
      <w:r w:rsidRPr="00893C68">
        <w:rPr>
          <w:bCs/>
          <w:sz w:val="24"/>
          <w:szCs w:val="24"/>
          <w:lang w:val="es-ES"/>
        </w:rPr>
        <w:t xml:space="preserve">Fresneda </w:t>
      </w:r>
      <w:r w:rsidRPr="00893C68">
        <w:rPr>
          <w:sz w:val="24"/>
          <w:szCs w:val="24"/>
          <w:lang w:val="es-ES"/>
        </w:rPr>
        <w:t>de Cuéllar: 374 hab</w:t>
      </w:r>
    </w:p>
    <w:p w:rsidR="003A620E" w:rsidRPr="00893C68" w:rsidRDefault="00893C68" w:rsidP="003A620E">
      <w:pPr>
        <w:autoSpaceDE w:val="0"/>
        <w:autoSpaceDN w:val="0"/>
        <w:adjustRightInd w:val="0"/>
        <w:jc w:val="both"/>
        <w:rPr>
          <w:sz w:val="24"/>
          <w:szCs w:val="24"/>
          <w:lang w:val="es-ES"/>
        </w:rPr>
      </w:pPr>
      <w:r w:rsidRPr="00893C68">
        <w:rPr>
          <w:sz w:val="24"/>
          <w:szCs w:val="24"/>
          <w:lang w:val="es-ES"/>
        </w:rPr>
        <w:t>Cha</w:t>
      </w:r>
      <w:r w:rsidR="003A620E" w:rsidRPr="00893C68">
        <w:rPr>
          <w:sz w:val="24"/>
          <w:szCs w:val="24"/>
          <w:lang w:val="es-ES"/>
        </w:rPr>
        <w:t xml:space="preserve">ñe: </w:t>
      </w:r>
      <w:r w:rsidR="003A620E" w:rsidRPr="00893C68">
        <w:rPr>
          <w:bCs/>
          <w:sz w:val="24"/>
          <w:szCs w:val="24"/>
          <w:lang w:val="es-ES"/>
        </w:rPr>
        <w:t xml:space="preserve">904 </w:t>
      </w:r>
      <w:r w:rsidR="003A620E" w:rsidRPr="00893C68">
        <w:rPr>
          <w:sz w:val="24"/>
          <w:szCs w:val="24"/>
          <w:lang w:val="es-ES"/>
        </w:rPr>
        <w:t>hab</w:t>
      </w:r>
    </w:p>
    <w:p w:rsidR="003A620E" w:rsidRPr="00893C68" w:rsidRDefault="003A620E" w:rsidP="003A620E">
      <w:pPr>
        <w:autoSpaceDE w:val="0"/>
        <w:autoSpaceDN w:val="0"/>
        <w:adjustRightInd w:val="0"/>
        <w:jc w:val="both"/>
        <w:rPr>
          <w:sz w:val="24"/>
          <w:szCs w:val="24"/>
          <w:lang w:val="es-ES"/>
        </w:rPr>
      </w:pPr>
      <w:r w:rsidRPr="00893C68">
        <w:rPr>
          <w:sz w:val="24"/>
          <w:szCs w:val="24"/>
          <w:lang w:val="es-ES"/>
        </w:rPr>
        <w:t>Vallelado: 739 hab</w:t>
      </w:r>
    </w:p>
    <w:p w:rsidR="003A620E" w:rsidRPr="00893C68" w:rsidRDefault="00893C68" w:rsidP="003A620E">
      <w:pPr>
        <w:autoSpaceDE w:val="0"/>
        <w:autoSpaceDN w:val="0"/>
        <w:adjustRightInd w:val="0"/>
        <w:jc w:val="both"/>
        <w:rPr>
          <w:bCs/>
          <w:sz w:val="24"/>
          <w:szCs w:val="24"/>
          <w:lang w:val="es-ES"/>
        </w:rPr>
      </w:pPr>
      <w:r w:rsidRPr="00893C68">
        <w:rPr>
          <w:sz w:val="24"/>
          <w:szCs w:val="24"/>
          <w:lang w:val="es-ES"/>
        </w:rPr>
        <w:t>San Cristo</w:t>
      </w:r>
      <w:r w:rsidR="003A620E" w:rsidRPr="00893C68">
        <w:rPr>
          <w:sz w:val="24"/>
          <w:szCs w:val="24"/>
          <w:lang w:val="es-ES"/>
        </w:rPr>
        <w:t xml:space="preserve">bal </w:t>
      </w:r>
      <w:r w:rsidRPr="00893C68">
        <w:rPr>
          <w:bCs/>
          <w:sz w:val="24"/>
          <w:szCs w:val="24"/>
          <w:lang w:val="es-ES"/>
        </w:rPr>
        <w:t>de Cué</w:t>
      </w:r>
      <w:r w:rsidR="003A620E" w:rsidRPr="00893C68">
        <w:rPr>
          <w:bCs/>
          <w:sz w:val="24"/>
          <w:szCs w:val="24"/>
          <w:lang w:val="es-ES"/>
        </w:rPr>
        <w:t xml:space="preserve">llar: </w:t>
      </w:r>
      <w:r w:rsidR="003A620E" w:rsidRPr="00893C68">
        <w:rPr>
          <w:sz w:val="24"/>
          <w:szCs w:val="24"/>
          <w:lang w:val="es-ES"/>
        </w:rPr>
        <w:t xml:space="preserve">163 </w:t>
      </w:r>
      <w:r w:rsidR="003A620E" w:rsidRPr="00893C68">
        <w:rPr>
          <w:bCs/>
          <w:sz w:val="24"/>
          <w:szCs w:val="24"/>
          <w:lang w:val="es-ES"/>
        </w:rPr>
        <w:t>hab</w:t>
      </w:r>
      <w:r w:rsidRPr="00893C68">
        <w:rPr>
          <w:bCs/>
          <w:sz w:val="24"/>
          <w:szCs w:val="24"/>
          <w:lang w:val="es-ES"/>
        </w:rPr>
        <w:t>.</w:t>
      </w:r>
    </w:p>
    <w:p w:rsidR="003A620E" w:rsidRDefault="003A620E" w:rsidP="003A620E">
      <w:pPr>
        <w:autoSpaceDE w:val="0"/>
        <w:autoSpaceDN w:val="0"/>
        <w:adjustRightInd w:val="0"/>
        <w:jc w:val="both"/>
        <w:rPr>
          <w:b/>
          <w:bCs/>
          <w:sz w:val="24"/>
          <w:szCs w:val="24"/>
          <w:lang w:val="es-ES"/>
        </w:rPr>
      </w:pPr>
      <w:r w:rsidRPr="00893C68">
        <w:rPr>
          <w:bCs/>
          <w:sz w:val="24"/>
          <w:szCs w:val="24"/>
          <w:lang w:val="es-ES"/>
        </w:rPr>
        <w:lastRenderedPageBreak/>
        <w:t xml:space="preserve">TOTAL HABITANTES: </w:t>
      </w:r>
      <w:r w:rsidR="00893C68">
        <w:rPr>
          <w:b/>
          <w:bCs/>
          <w:sz w:val="24"/>
          <w:szCs w:val="24"/>
          <w:lang w:val="es-ES"/>
        </w:rPr>
        <w:t>5.</w:t>
      </w:r>
      <w:r w:rsidRPr="003A620E">
        <w:rPr>
          <w:b/>
          <w:bCs/>
          <w:sz w:val="24"/>
          <w:szCs w:val="24"/>
          <w:lang w:val="es-ES"/>
        </w:rPr>
        <w:t xml:space="preserve">068 </w:t>
      </w:r>
      <w:r w:rsidR="00893C68">
        <w:rPr>
          <w:b/>
          <w:bCs/>
          <w:sz w:val="24"/>
          <w:szCs w:val="24"/>
          <w:lang w:val="es-ES"/>
        </w:rPr>
        <w:t>ha</w:t>
      </w:r>
      <w:r w:rsidRPr="003A620E">
        <w:rPr>
          <w:b/>
          <w:bCs/>
          <w:sz w:val="24"/>
          <w:szCs w:val="24"/>
          <w:lang w:val="es-ES"/>
        </w:rPr>
        <w:t>b.</w:t>
      </w:r>
    </w:p>
    <w:p w:rsidR="00893C68" w:rsidRPr="003A620E" w:rsidRDefault="00893C68" w:rsidP="003A620E">
      <w:pPr>
        <w:autoSpaceDE w:val="0"/>
        <w:autoSpaceDN w:val="0"/>
        <w:adjustRightInd w:val="0"/>
        <w:jc w:val="both"/>
        <w:rPr>
          <w:b/>
          <w:bCs/>
          <w:sz w:val="24"/>
          <w:szCs w:val="24"/>
          <w:lang w:val="es-ES"/>
        </w:rPr>
      </w:pPr>
    </w:p>
    <w:p w:rsidR="003A620E" w:rsidRPr="003A620E" w:rsidRDefault="00893C68" w:rsidP="003A620E">
      <w:pPr>
        <w:autoSpaceDE w:val="0"/>
        <w:autoSpaceDN w:val="0"/>
        <w:adjustRightInd w:val="0"/>
        <w:jc w:val="both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Núcle</w:t>
      </w:r>
      <w:r w:rsidR="003A620E" w:rsidRPr="003A620E">
        <w:rPr>
          <w:b/>
          <w:bCs/>
          <w:sz w:val="24"/>
          <w:szCs w:val="24"/>
          <w:lang w:val="es-ES"/>
        </w:rPr>
        <w:t xml:space="preserve">os de </w:t>
      </w:r>
      <w:r>
        <w:rPr>
          <w:b/>
          <w:bCs/>
          <w:sz w:val="24"/>
          <w:szCs w:val="24"/>
          <w:lang w:val="es-ES"/>
        </w:rPr>
        <w:t>població</w:t>
      </w:r>
      <w:r w:rsidR="003A620E" w:rsidRPr="003A620E">
        <w:rPr>
          <w:b/>
          <w:bCs/>
          <w:sz w:val="24"/>
          <w:szCs w:val="24"/>
          <w:lang w:val="es-ES"/>
        </w:rPr>
        <w:t>n pertenecientes a Cuéllar</w:t>
      </w:r>
    </w:p>
    <w:p w:rsidR="00893C68" w:rsidRPr="00893C68" w:rsidRDefault="003A620E" w:rsidP="003A620E">
      <w:pPr>
        <w:autoSpaceDE w:val="0"/>
        <w:autoSpaceDN w:val="0"/>
        <w:adjustRightInd w:val="0"/>
        <w:jc w:val="both"/>
        <w:rPr>
          <w:bCs/>
          <w:sz w:val="24"/>
          <w:szCs w:val="24"/>
          <w:lang w:val="es-ES"/>
        </w:rPr>
      </w:pPr>
      <w:r w:rsidRPr="00893C68">
        <w:rPr>
          <w:bCs/>
          <w:sz w:val="24"/>
          <w:szCs w:val="24"/>
          <w:lang w:val="es-ES"/>
        </w:rPr>
        <w:t xml:space="preserve">Dehesa Mayar </w:t>
      </w:r>
      <w:r w:rsidRPr="00893C68">
        <w:rPr>
          <w:sz w:val="24"/>
          <w:szCs w:val="24"/>
          <w:lang w:val="es-ES"/>
        </w:rPr>
        <w:t xml:space="preserve">(105 Hab. </w:t>
      </w:r>
      <w:r w:rsidR="00893C68" w:rsidRPr="00893C68">
        <w:rPr>
          <w:bCs/>
          <w:sz w:val="24"/>
          <w:szCs w:val="24"/>
          <w:lang w:val="es-ES"/>
        </w:rPr>
        <w:t>2013.)</w:t>
      </w:r>
    </w:p>
    <w:p w:rsidR="00893C68" w:rsidRPr="00893C68" w:rsidRDefault="003A620E" w:rsidP="003A620E">
      <w:pPr>
        <w:autoSpaceDE w:val="0"/>
        <w:autoSpaceDN w:val="0"/>
        <w:adjustRightInd w:val="0"/>
        <w:jc w:val="both"/>
        <w:rPr>
          <w:sz w:val="24"/>
          <w:szCs w:val="24"/>
          <w:lang w:val="es-ES"/>
        </w:rPr>
      </w:pPr>
      <w:r w:rsidRPr="00893C68">
        <w:rPr>
          <w:bCs/>
          <w:sz w:val="24"/>
          <w:szCs w:val="24"/>
          <w:lang w:val="es-ES"/>
        </w:rPr>
        <w:t>Dehesa</w:t>
      </w:r>
      <w:r w:rsidR="00893C68" w:rsidRPr="00893C68">
        <w:rPr>
          <w:bCs/>
          <w:sz w:val="24"/>
          <w:szCs w:val="24"/>
          <w:lang w:val="es-ES"/>
        </w:rPr>
        <w:t xml:space="preserve"> </w:t>
      </w:r>
      <w:r w:rsidRPr="00893C68">
        <w:rPr>
          <w:bCs/>
          <w:sz w:val="24"/>
          <w:szCs w:val="24"/>
          <w:lang w:val="es-ES"/>
        </w:rPr>
        <w:t xml:space="preserve">de </w:t>
      </w:r>
      <w:r w:rsidRPr="00893C68">
        <w:rPr>
          <w:sz w:val="24"/>
          <w:szCs w:val="24"/>
          <w:lang w:val="es-ES"/>
        </w:rPr>
        <w:t xml:space="preserve">Cuéllar </w:t>
      </w:r>
      <w:r w:rsidRPr="00893C68">
        <w:rPr>
          <w:bCs/>
          <w:sz w:val="24"/>
          <w:szCs w:val="24"/>
          <w:lang w:val="es-ES"/>
        </w:rPr>
        <w:t xml:space="preserve">(28 </w:t>
      </w:r>
      <w:r w:rsidR="00893C68" w:rsidRPr="00893C68">
        <w:rPr>
          <w:bCs/>
          <w:sz w:val="24"/>
          <w:szCs w:val="24"/>
          <w:lang w:val="es-ES"/>
        </w:rPr>
        <w:t>hab.</w:t>
      </w:r>
      <w:r w:rsidRPr="00893C68">
        <w:rPr>
          <w:bCs/>
          <w:sz w:val="24"/>
          <w:szCs w:val="24"/>
          <w:lang w:val="es-ES"/>
        </w:rPr>
        <w:t xml:space="preserve"> </w:t>
      </w:r>
      <w:r w:rsidR="00893C68" w:rsidRPr="00893C68">
        <w:rPr>
          <w:sz w:val="24"/>
          <w:szCs w:val="24"/>
          <w:lang w:val="es-ES"/>
        </w:rPr>
        <w:t>2013)</w:t>
      </w:r>
    </w:p>
    <w:p w:rsidR="00893C68" w:rsidRDefault="003A620E" w:rsidP="003A620E">
      <w:pPr>
        <w:autoSpaceDE w:val="0"/>
        <w:autoSpaceDN w:val="0"/>
        <w:adjustRightInd w:val="0"/>
        <w:jc w:val="both"/>
        <w:rPr>
          <w:sz w:val="24"/>
          <w:szCs w:val="24"/>
          <w:lang w:val="es-ES"/>
        </w:rPr>
      </w:pPr>
      <w:r w:rsidRPr="00893C68">
        <w:rPr>
          <w:sz w:val="24"/>
          <w:szCs w:val="24"/>
          <w:lang w:val="es-ES"/>
        </w:rPr>
        <w:t>Escarabajasa</w:t>
      </w:r>
      <w:r w:rsidR="00893C68" w:rsidRPr="00893C68">
        <w:rPr>
          <w:sz w:val="24"/>
          <w:szCs w:val="24"/>
          <w:lang w:val="es-ES"/>
        </w:rPr>
        <w:t xml:space="preserve"> </w:t>
      </w:r>
      <w:r w:rsidRPr="00893C68">
        <w:rPr>
          <w:bCs/>
          <w:sz w:val="24"/>
          <w:szCs w:val="24"/>
          <w:lang w:val="es-ES"/>
        </w:rPr>
        <w:t xml:space="preserve">de </w:t>
      </w:r>
      <w:r w:rsidR="00893C68">
        <w:rPr>
          <w:sz w:val="24"/>
          <w:szCs w:val="24"/>
          <w:lang w:val="es-ES"/>
        </w:rPr>
        <w:t>Cué</w:t>
      </w:r>
      <w:r w:rsidRPr="00893C68">
        <w:rPr>
          <w:sz w:val="24"/>
          <w:szCs w:val="24"/>
          <w:lang w:val="es-ES"/>
        </w:rPr>
        <w:t xml:space="preserve">llar (70 hab. </w:t>
      </w:r>
      <w:r w:rsidR="00893C68">
        <w:rPr>
          <w:sz w:val="24"/>
          <w:szCs w:val="24"/>
          <w:lang w:val="es-ES"/>
        </w:rPr>
        <w:t>2014)</w:t>
      </w:r>
    </w:p>
    <w:p w:rsidR="00893C68" w:rsidRPr="00893C68" w:rsidRDefault="003A620E" w:rsidP="003A620E">
      <w:pPr>
        <w:autoSpaceDE w:val="0"/>
        <w:autoSpaceDN w:val="0"/>
        <w:adjustRightInd w:val="0"/>
        <w:jc w:val="both"/>
        <w:rPr>
          <w:bCs/>
          <w:sz w:val="24"/>
          <w:szCs w:val="24"/>
          <w:lang w:val="es-ES"/>
        </w:rPr>
      </w:pPr>
      <w:r w:rsidRPr="00893C68">
        <w:rPr>
          <w:sz w:val="24"/>
          <w:szCs w:val="24"/>
          <w:lang w:val="es-ES"/>
        </w:rPr>
        <w:t>Fuentes de</w:t>
      </w:r>
      <w:r w:rsidR="00893C68" w:rsidRPr="00893C68">
        <w:rPr>
          <w:sz w:val="24"/>
          <w:szCs w:val="24"/>
          <w:lang w:val="es-ES"/>
        </w:rPr>
        <w:t xml:space="preserve"> </w:t>
      </w:r>
      <w:r w:rsidR="00893C68">
        <w:rPr>
          <w:sz w:val="24"/>
          <w:szCs w:val="24"/>
          <w:lang w:val="es-ES"/>
        </w:rPr>
        <w:t>Cué</w:t>
      </w:r>
      <w:r w:rsidRPr="00893C68">
        <w:rPr>
          <w:sz w:val="24"/>
          <w:szCs w:val="24"/>
          <w:lang w:val="es-ES"/>
        </w:rPr>
        <w:t xml:space="preserve">llar (43 hab. </w:t>
      </w:r>
      <w:r w:rsidR="00893C68" w:rsidRPr="00893C68">
        <w:rPr>
          <w:bCs/>
          <w:sz w:val="24"/>
          <w:szCs w:val="24"/>
          <w:lang w:val="es-ES"/>
        </w:rPr>
        <w:t>2013)</w:t>
      </w:r>
    </w:p>
    <w:p w:rsidR="003A620E" w:rsidRPr="00893C68" w:rsidRDefault="003A620E" w:rsidP="003A620E">
      <w:pPr>
        <w:autoSpaceDE w:val="0"/>
        <w:autoSpaceDN w:val="0"/>
        <w:adjustRightInd w:val="0"/>
        <w:jc w:val="both"/>
        <w:rPr>
          <w:bCs/>
          <w:sz w:val="24"/>
          <w:szCs w:val="24"/>
          <w:lang w:val="es-ES"/>
        </w:rPr>
      </w:pPr>
      <w:r w:rsidRPr="00893C68">
        <w:rPr>
          <w:bCs/>
          <w:sz w:val="24"/>
          <w:szCs w:val="24"/>
          <w:lang w:val="es-ES"/>
        </w:rPr>
        <w:t xml:space="preserve">Lobingos </w:t>
      </w:r>
      <w:r w:rsidRPr="00893C68">
        <w:rPr>
          <w:sz w:val="24"/>
          <w:szCs w:val="24"/>
          <w:lang w:val="es-ES"/>
        </w:rPr>
        <w:t>(80</w:t>
      </w:r>
      <w:r w:rsidR="00893C68" w:rsidRPr="00893C68">
        <w:rPr>
          <w:sz w:val="24"/>
          <w:szCs w:val="24"/>
          <w:lang w:val="es-ES"/>
        </w:rPr>
        <w:t xml:space="preserve"> </w:t>
      </w:r>
      <w:r w:rsidRPr="00893C68">
        <w:rPr>
          <w:sz w:val="24"/>
          <w:szCs w:val="24"/>
          <w:lang w:val="es-ES"/>
        </w:rPr>
        <w:t xml:space="preserve">hab. </w:t>
      </w:r>
      <w:r w:rsidRPr="00893C68">
        <w:rPr>
          <w:bCs/>
          <w:sz w:val="24"/>
          <w:szCs w:val="24"/>
          <w:lang w:val="es-ES"/>
        </w:rPr>
        <w:t>2014)</w:t>
      </w:r>
    </w:p>
    <w:p w:rsidR="003A620E" w:rsidRPr="00893C68" w:rsidRDefault="003A620E" w:rsidP="003A620E">
      <w:pPr>
        <w:autoSpaceDE w:val="0"/>
        <w:autoSpaceDN w:val="0"/>
        <w:adjustRightInd w:val="0"/>
        <w:jc w:val="both"/>
        <w:rPr>
          <w:bCs/>
          <w:sz w:val="24"/>
          <w:szCs w:val="24"/>
          <w:lang w:val="es-ES"/>
        </w:rPr>
      </w:pPr>
      <w:r w:rsidRPr="00893C68">
        <w:rPr>
          <w:sz w:val="24"/>
          <w:szCs w:val="24"/>
          <w:lang w:val="es-ES"/>
        </w:rPr>
        <w:t>Torregutierrez (</w:t>
      </w:r>
      <w:r w:rsidRPr="00893C68">
        <w:rPr>
          <w:bCs/>
          <w:sz w:val="24"/>
          <w:szCs w:val="24"/>
          <w:lang w:val="es-ES"/>
        </w:rPr>
        <w:t xml:space="preserve">107 </w:t>
      </w:r>
      <w:r w:rsidRPr="00893C68">
        <w:rPr>
          <w:sz w:val="24"/>
          <w:szCs w:val="24"/>
          <w:lang w:val="es-ES"/>
        </w:rPr>
        <w:t xml:space="preserve">ha. </w:t>
      </w:r>
      <w:r w:rsidRPr="00893C68">
        <w:rPr>
          <w:bCs/>
          <w:sz w:val="24"/>
          <w:szCs w:val="24"/>
          <w:lang w:val="es-ES"/>
        </w:rPr>
        <w:t>2013)</w:t>
      </w:r>
    </w:p>
    <w:p w:rsidR="003A620E" w:rsidRPr="003A620E" w:rsidRDefault="003A620E" w:rsidP="003A620E">
      <w:pPr>
        <w:autoSpaceDE w:val="0"/>
        <w:autoSpaceDN w:val="0"/>
        <w:adjustRightInd w:val="0"/>
        <w:jc w:val="both"/>
        <w:rPr>
          <w:b/>
          <w:bCs/>
          <w:sz w:val="24"/>
          <w:szCs w:val="24"/>
          <w:lang w:val="es-ES"/>
        </w:rPr>
      </w:pPr>
    </w:p>
    <w:p w:rsidR="00893C68" w:rsidRDefault="00893C68" w:rsidP="003A620E">
      <w:pPr>
        <w:autoSpaceDE w:val="0"/>
        <w:autoSpaceDN w:val="0"/>
        <w:adjustRightInd w:val="0"/>
        <w:jc w:val="both"/>
        <w:rPr>
          <w:b/>
          <w:bCs/>
          <w:sz w:val="24"/>
          <w:szCs w:val="24"/>
          <w:lang w:val="es-ES"/>
        </w:rPr>
      </w:pPr>
    </w:p>
    <w:p w:rsidR="00814D01" w:rsidRDefault="00814D01" w:rsidP="003A620E">
      <w:pPr>
        <w:autoSpaceDE w:val="0"/>
        <w:autoSpaceDN w:val="0"/>
        <w:adjustRightInd w:val="0"/>
        <w:jc w:val="both"/>
        <w:rPr>
          <w:b/>
          <w:bCs/>
          <w:sz w:val="24"/>
          <w:szCs w:val="24"/>
          <w:lang w:val="es-ES"/>
        </w:rPr>
      </w:pPr>
    </w:p>
    <w:p w:rsidR="00814D01" w:rsidRDefault="00814D01" w:rsidP="003A620E">
      <w:pPr>
        <w:autoSpaceDE w:val="0"/>
        <w:autoSpaceDN w:val="0"/>
        <w:adjustRightInd w:val="0"/>
        <w:jc w:val="both"/>
        <w:rPr>
          <w:b/>
          <w:bCs/>
          <w:sz w:val="24"/>
          <w:szCs w:val="24"/>
          <w:lang w:val="es-ES"/>
        </w:rPr>
      </w:pPr>
    </w:p>
    <w:p w:rsidR="00814D01" w:rsidRDefault="00814D01" w:rsidP="00814D01">
      <w:pPr>
        <w:autoSpaceDE w:val="0"/>
        <w:autoSpaceDN w:val="0"/>
        <w:adjustRightInd w:val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noProof/>
          <w:sz w:val="24"/>
          <w:szCs w:val="24"/>
          <w:lang w:val="es-ES"/>
        </w:rPr>
        <w:drawing>
          <wp:inline distT="0" distB="0" distL="0" distR="0">
            <wp:extent cx="3167542" cy="4709160"/>
            <wp:effectExtent l="1905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4664" cy="47197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620E" w:rsidRPr="003A620E" w:rsidRDefault="003A620E" w:rsidP="003A620E">
      <w:pPr>
        <w:autoSpaceDE w:val="0"/>
        <w:autoSpaceDN w:val="0"/>
        <w:adjustRightInd w:val="0"/>
        <w:jc w:val="both"/>
        <w:rPr>
          <w:b/>
          <w:bCs/>
          <w:sz w:val="24"/>
          <w:szCs w:val="24"/>
          <w:lang w:val="es-ES"/>
        </w:rPr>
      </w:pPr>
      <w:r w:rsidRPr="003A620E">
        <w:rPr>
          <w:b/>
          <w:bCs/>
          <w:sz w:val="24"/>
          <w:szCs w:val="24"/>
          <w:lang w:val="es-ES"/>
        </w:rPr>
        <w:lastRenderedPageBreak/>
        <w:t>La zona verde, Incluida inicialmente en</w:t>
      </w:r>
      <w:r w:rsidR="00893C68">
        <w:rPr>
          <w:b/>
          <w:bCs/>
          <w:sz w:val="24"/>
          <w:szCs w:val="24"/>
          <w:lang w:val="es-ES"/>
        </w:rPr>
        <w:t xml:space="preserve"> término</w:t>
      </w:r>
      <w:r w:rsidRPr="003A620E">
        <w:rPr>
          <w:sz w:val="24"/>
          <w:szCs w:val="24"/>
          <w:lang w:val="es-ES"/>
        </w:rPr>
        <w:t xml:space="preserve"> </w:t>
      </w:r>
      <w:r w:rsidRPr="003A620E">
        <w:rPr>
          <w:b/>
          <w:bCs/>
          <w:sz w:val="24"/>
          <w:szCs w:val="24"/>
          <w:lang w:val="es-ES"/>
        </w:rPr>
        <w:t xml:space="preserve">del </w:t>
      </w:r>
      <w:r w:rsidR="00893C68">
        <w:rPr>
          <w:b/>
          <w:bCs/>
          <w:sz w:val="24"/>
          <w:szCs w:val="24"/>
          <w:lang w:val="es-ES"/>
        </w:rPr>
        <w:t>Municipio</w:t>
      </w:r>
      <w:r w:rsidRPr="003A620E">
        <w:rPr>
          <w:b/>
          <w:bCs/>
          <w:sz w:val="24"/>
          <w:szCs w:val="24"/>
          <w:lang w:val="es-ES"/>
        </w:rPr>
        <w:t xml:space="preserve"> de </w:t>
      </w:r>
      <w:r w:rsidR="00893C68">
        <w:rPr>
          <w:b/>
          <w:bCs/>
          <w:sz w:val="24"/>
          <w:szCs w:val="24"/>
          <w:lang w:val="es-ES"/>
        </w:rPr>
        <w:t>Cué</w:t>
      </w:r>
      <w:r w:rsidRPr="003A620E">
        <w:rPr>
          <w:b/>
          <w:bCs/>
          <w:sz w:val="24"/>
          <w:szCs w:val="24"/>
          <w:lang w:val="es-ES"/>
        </w:rPr>
        <w:t xml:space="preserve">llar, debe estar </w:t>
      </w:r>
      <w:r w:rsidR="00893C68">
        <w:rPr>
          <w:b/>
          <w:bCs/>
          <w:sz w:val="24"/>
          <w:szCs w:val="24"/>
          <w:lang w:val="es-ES"/>
        </w:rPr>
        <w:t>excluí</w:t>
      </w:r>
      <w:r w:rsidRPr="003A620E">
        <w:rPr>
          <w:b/>
          <w:bCs/>
          <w:sz w:val="24"/>
          <w:szCs w:val="24"/>
          <w:lang w:val="es-ES"/>
        </w:rPr>
        <w:t>da,</w:t>
      </w:r>
      <w:r w:rsidR="00893C68">
        <w:rPr>
          <w:b/>
          <w:bCs/>
          <w:sz w:val="24"/>
          <w:szCs w:val="24"/>
          <w:lang w:val="es-ES"/>
        </w:rPr>
        <w:t xml:space="preserve"> </w:t>
      </w:r>
      <w:r w:rsidRPr="003A620E">
        <w:rPr>
          <w:b/>
          <w:bCs/>
          <w:sz w:val="24"/>
          <w:szCs w:val="24"/>
          <w:lang w:val="es-ES"/>
        </w:rPr>
        <w:t xml:space="preserve">ya que pertenece </w:t>
      </w:r>
      <w:r w:rsidR="00893C68">
        <w:rPr>
          <w:b/>
          <w:bCs/>
          <w:sz w:val="24"/>
          <w:szCs w:val="24"/>
          <w:lang w:val="es-ES"/>
        </w:rPr>
        <w:t>al</w:t>
      </w:r>
      <w:r w:rsidRPr="003A620E">
        <w:rPr>
          <w:b/>
          <w:bCs/>
          <w:sz w:val="24"/>
          <w:szCs w:val="24"/>
          <w:lang w:val="es-ES"/>
        </w:rPr>
        <w:t xml:space="preserve"> MUP 48 </w:t>
      </w:r>
      <w:r w:rsidR="00893C68">
        <w:rPr>
          <w:b/>
          <w:bCs/>
          <w:sz w:val="24"/>
          <w:szCs w:val="24"/>
          <w:lang w:val="es-ES"/>
        </w:rPr>
        <w:t xml:space="preserve">Común </w:t>
      </w:r>
      <w:r w:rsidRPr="003A620E">
        <w:rPr>
          <w:b/>
          <w:bCs/>
          <w:sz w:val="24"/>
          <w:szCs w:val="24"/>
          <w:lang w:val="es-ES"/>
        </w:rPr>
        <w:t xml:space="preserve">Grande de </w:t>
      </w:r>
      <w:r w:rsidR="00893C68">
        <w:rPr>
          <w:b/>
          <w:bCs/>
          <w:sz w:val="24"/>
          <w:szCs w:val="24"/>
          <w:lang w:val="es-ES"/>
        </w:rPr>
        <w:t>las Pegueras (Com</w:t>
      </w:r>
      <w:r w:rsidRPr="003A620E">
        <w:rPr>
          <w:b/>
          <w:bCs/>
          <w:sz w:val="24"/>
          <w:szCs w:val="24"/>
          <w:lang w:val="es-ES"/>
        </w:rPr>
        <w:t>unidad</w:t>
      </w:r>
      <w:r w:rsidR="00893C68">
        <w:rPr>
          <w:b/>
          <w:bCs/>
          <w:sz w:val="24"/>
          <w:szCs w:val="24"/>
          <w:lang w:val="es-ES"/>
        </w:rPr>
        <w:t xml:space="preserve"> </w:t>
      </w:r>
      <w:r w:rsidRPr="003A620E">
        <w:rPr>
          <w:b/>
          <w:bCs/>
          <w:sz w:val="24"/>
          <w:szCs w:val="24"/>
          <w:lang w:val="es-ES"/>
        </w:rPr>
        <w:t>de Villa y Tierra</w:t>
      </w:r>
      <w:r w:rsidR="00893C68">
        <w:rPr>
          <w:b/>
          <w:bCs/>
          <w:sz w:val="24"/>
          <w:szCs w:val="24"/>
          <w:lang w:val="es-ES"/>
        </w:rPr>
        <w:t xml:space="preserve"> Antigüa de</w:t>
      </w:r>
      <w:r w:rsidRPr="003A620E">
        <w:rPr>
          <w:b/>
          <w:bCs/>
          <w:sz w:val="24"/>
          <w:szCs w:val="24"/>
          <w:lang w:val="es-ES"/>
        </w:rPr>
        <w:t xml:space="preserve"> </w:t>
      </w:r>
      <w:r w:rsidR="00893C68">
        <w:rPr>
          <w:b/>
          <w:bCs/>
          <w:sz w:val="24"/>
          <w:szCs w:val="24"/>
          <w:lang w:val="es-ES"/>
        </w:rPr>
        <w:t>Cué</w:t>
      </w:r>
      <w:r w:rsidRPr="003A620E">
        <w:rPr>
          <w:b/>
          <w:bCs/>
          <w:sz w:val="24"/>
          <w:szCs w:val="24"/>
          <w:lang w:val="es-ES"/>
        </w:rPr>
        <w:t>llar)</w:t>
      </w:r>
    </w:p>
    <w:p w:rsidR="003A620E" w:rsidRPr="003A620E" w:rsidRDefault="003A620E" w:rsidP="003A620E">
      <w:pPr>
        <w:autoSpaceDE w:val="0"/>
        <w:autoSpaceDN w:val="0"/>
        <w:adjustRightInd w:val="0"/>
        <w:jc w:val="both"/>
        <w:rPr>
          <w:sz w:val="24"/>
          <w:szCs w:val="24"/>
          <w:lang w:val="es-ES"/>
        </w:rPr>
      </w:pPr>
    </w:p>
    <w:p w:rsidR="00B85A4A" w:rsidRPr="003A620E" w:rsidRDefault="00B85A4A" w:rsidP="003A620E">
      <w:pPr>
        <w:jc w:val="both"/>
        <w:rPr>
          <w:sz w:val="24"/>
          <w:szCs w:val="24"/>
          <w:lang w:val="es-ES"/>
        </w:rPr>
      </w:pPr>
    </w:p>
    <w:sectPr w:rsidR="00B85A4A" w:rsidRPr="003A620E" w:rsidSect="00C660F5">
      <w:pgSz w:w="12240" w:h="15840"/>
      <w:pgMar w:top="1417" w:right="1701" w:bottom="1417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370A" w:rsidRDefault="0047370A" w:rsidP="00C03FEA">
      <w:r>
        <w:separator/>
      </w:r>
    </w:p>
  </w:endnote>
  <w:endnote w:type="continuationSeparator" w:id="0">
    <w:p w:rsidR="0047370A" w:rsidRDefault="0047370A" w:rsidP="00C03F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370A" w:rsidRDefault="0047370A" w:rsidP="00C03FEA">
      <w:r>
        <w:separator/>
      </w:r>
    </w:p>
  </w:footnote>
  <w:footnote w:type="continuationSeparator" w:id="0">
    <w:p w:rsidR="0047370A" w:rsidRDefault="0047370A" w:rsidP="00C03F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F7A1B"/>
    <w:multiLevelType w:val="hybridMultilevel"/>
    <w:tmpl w:val="286E53F8"/>
    <w:lvl w:ilvl="0" w:tplc="C206DA7A">
      <w:start w:val="1"/>
      <w:numFmt w:val="lowerLetter"/>
      <w:lvlText w:val="%1)"/>
      <w:lvlJc w:val="left"/>
      <w:pPr>
        <w:ind w:left="1692" w:hanging="984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5D5A"/>
    <w:rsid w:val="000B18DC"/>
    <w:rsid w:val="000C74BD"/>
    <w:rsid w:val="000E0830"/>
    <w:rsid w:val="00117D66"/>
    <w:rsid w:val="00126F5C"/>
    <w:rsid w:val="001B30BA"/>
    <w:rsid w:val="001D25AC"/>
    <w:rsid w:val="00250F72"/>
    <w:rsid w:val="002E43A9"/>
    <w:rsid w:val="00327D13"/>
    <w:rsid w:val="003A620E"/>
    <w:rsid w:val="00432E5C"/>
    <w:rsid w:val="0047370A"/>
    <w:rsid w:val="004817F3"/>
    <w:rsid w:val="004D43D1"/>
    <w:rsid w:val="005D177C"/>
    <w:rsid w:val="00637061"/>
    <w:rsid w:val="00651905"/>
    <w:rsid w:val="007C398B"/>
    <w:rsid w:val="007C508D"/>
    <w:rsid w:val="00814D01"/>
    <w:rsid w:val="0082364E"/>
    <w:rsid w:val="00847265"/>
    <w:rsid w:val="00893C68"/>
    <w:rsid w:val="008E2454"/>
    <w:rsid w:val="008E64AD"/>
    <w:rsid w:val="0093528A"/>
    <w:rsid w:val="00A03B4C"/>
    <w:rsid w:val="00A803BD"/>
    <w:rsid w:val="00AB0386"/>
    <w:rsid w:val="00AD3484"/>
    <w:rsid w:val="00AE188C"/>
    <w:rsid w:val="00B365F2"/>
    <w:rsid w:val="00B820D2"/>
    <w:rsid w:val="00B85A4A"/>
    <w:rsid w:val="00BA08D5"/>
    <w:rsid w:val="00C03FEA"/>
    <w:rsid w:val="00C24BC1"/>
    <w:rsid w:val="00CB6129"/>
    <w:rsid w:val="00D871C7"/>
    <w:rsid w:val="00DD6840"/>
    <w:rsid w:val="00EB7561"/>
    <w:rsid w:val="00EE3F0C"/>
    <w:rsid w:val="00F06FA0"/>
    <w:rsid w:val="00F15D5A"/>
    <w:rsid w:val="00F90390"/>
    <w:rsid w:val="00FC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AF031199-BA37-4A7F-9F96-C3AFF77A3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4B8F"/>
    <w:rPr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E3485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E34853"/>
    <w:rPr>
      <w:lang w:val="es-ES_tradnl"/>
    </w:rPr>
  </w:style>
  <w:style w:type="paragraph" w:styleId="Piedepgina">
    <w:name w:val="footer"/>
    <w:basedOn w:val="Normal"/>
    <w:link w:val="PiedepginaCar"/>
    <w:unhideWhenUsed/>
    <w:rsid w:val="00E3485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E34853"/>
    <w:rPr>
      <w:lang w:val="es-ES_tradnl"/>
    </w:rPr>
  </w:style>
  <w:style w:type="paragraph" w:styleId="Prrafodelista">
    <w:name w:val="List Paragraph"/>
    <w:basedOn w:val="Normal"/>
    <w:uiPriority w:val="34"/>
    <w:qFormat/>
    <w:rsid w:val="00AD3484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814D0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14D01"/>
    <w:rPr>
      <w:rFonts w:ascii="Tahom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671</Words>
  <Characters>3695</Characters>
  <Application>Microsoft Office Word</Application>
  <DocSecurity>4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ferpaswe</dc:creator>
  <cp:lastModifiedBy>Jose Alberto Garcia Macho</cp:lastModifiedBy>
  <cp:revision>2</cp:revision>
  <cp:lastPrinted>2011-05-05T11:37:00Z</cp:lastPrinted>
  <dcterms:created xsi:type="dcterms:W3CDTF">2016-01-07T08:59:00Z</dcterms:created>
  <dcterms:modified xsi:type="dcterms:W3CDTF">2016-01-07T08:59:00Z</dcterms:modified>
</cp:coreProperties>
</file>